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48C" w:rsidRDefault="003E1B8C">
      <w:bookmarkStart w:id="0" w:name="_GoBack"/>
      <w:bookmarkEnd w:id="0"/>
      <w:r>
        <w:rPr>
          <w:noProof/>
        </w:rPr>
        <mc:AlternateContent>
          <mc:Choice Requires="wps">
            <w:drawing>
              <wp:anchor distT="0" distB="0" distL="114300" distR="114300" simplePos="0" relativeHeight="251666432" behindDoc="0" locked="0" layoutInCell="1" allowOverlap="1">
                <wp:simplePos x="0" y="0"/>
                <wp:positionH relativeFrom="column">
                  <wp:posOffset>1266825</wp:posOffset>
                </wp:positionH>
                <wp:positionV relativeFrom="paragraph">
                  <wp:posOffset>3678555</wp:posOffset>
                </wp:positionV>
                <wp:extent cx="3771900" cy="12573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543BFE" w:rsidRDefault="006C0BB2" w:rsidP="009E448C">
                            <w:pPr>
                              <w:pStyle w:val="Heading2"/>
                              <w:spacing w:before="0"/>
                              <w:jc w:val="center"/>
                              <w:rPr>
                                <w:rFonts w:ascii="Helvetica" w:hAnsi="Helvetica"/>
                                <w:b w:val="0"/>
                                <w:color w:val="auto"/>
                                <w:sz w:val="36"/>
                                <w:szCs w:val="36"/>
                              </w:rPr>
                            </w:pPr>
                            <w:r>
                              <w:rPr>
                                <w:rFonts w:ascii="Helvetica" w:hAnsi="Helvetica"/>
                                <w:b w:val="0"/>
                                <w:color w:val="auto"/>
                                <w:sz w:val="36"/>
                                <w:szCs w:val="36"/>
                              </w:rPr>
                              <w:t>Entry Level Certification Exam</w:t>
                            </w:r>
                            <w:r w:rsidR="00543BFE">
                              <w:rPr>
                                <w:rFonts w:ascii="Helvetica" w:hAnsi="Helvetica"/>
                                <w:b w:val="0"/>
                                <w:color w:val="auto"/>
                                <w:sz w:val="36"/>
                                <w:szCs w:val="36"/>
                              </w:rPr>
                              <w:t xml:space="preserve"> Study Guide</w:t>
                            </w:r>
                          </w:p>
                          <w:p w:rsidR="00543BFE" w:rsidRPr="00543BFE" w:rsidRDefault="00543BFE" w:rsidP="00543BFE"/>
                          <w:p w:rsidR="00543BFE" w:rsidRDefault="00543BFE" w:rsidP="009E448C">
                            <w:pPr>
                              <w:pStyle w:val="Heading3"/>
                              <w:spacing w:before="0"/>
                              <w:jc w:val="center"/>
                              <w:rPr>
                                <w:rFonts w:ascii="Helvetica" w:hAnsi="Helvetica"/>
                                <w:b w:val="0"/>
                                <w:color w:val="auto"/>
                                <w:sz w:val="32"/>
                                <w:szCs w:val="32"/>
                              </w:rPr>
                            </w:pPr>
                          </w:p>
                          <w:p w:rsidR="00543BFE" w:rsidRDefault="00543BFE" w:rsidP="009E44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99.75pt;margin-top:289.65pt;width:297pt;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" filled="f" stroked="f">
                <v:path arrowok="t"/>
                <v:textbox>
                  <w:txbxContent>
                    <w:p w:rsidR="00543BFE" w:rsidRDefault="006C0BB2" w:rsidP="009E448C">
                      <w:pPr>
                        <w:pStyle w:val="Heading2"/>
                        <w:spacing w:before="0"/>
                        <w:jc w:val="center"/>
                        <w:rPr>
                          <w:rFonts w:ascii="Helvetica" w:hAnsi="Helvetica"/>
                          <w:b w:val="0"/>
                          <w:color w:val="auto"/>
                          <w:sz w:val="36"/>
                          <w:szCs w:val="36"/>
                        </w:rPr>
                      </w:pPr>
                      <w:r>
                        <w:rPr>
                          <w:rFonts w:ascii="Helvetica" w:hAnsi="Helvetica"/>
                          <w:b w:val="0"/>
                          <w:color w:val="auto"/>
                          <w:sz w:val="36"/>
                          <w:szCs w:val="36"/>
                        </w:rPr>
                        <w:t>Entry Level Certification Exam</w:t>
                      </w:r>
                      <w:r w:rsidR="00543BFE">
                        <w:rPr>
                          <w:rFonts w:ascii="Helvetica" w:hAnsi="Helvetica"/>
                          <w:b w:val="0"/>
                          <w:color w:val="auto"/>
                          <w:sz w:val="36"/>
                          <w:szCs w:val="36"/>
                        </w:rPr>
                        <w:t xml:space="preserve"> Study Guide</w:t>
                      </w:r>
                    </w:p>
                    <w:p w:rsidR="00543BFE" w:rsidRPr="00543BFE" w:rsidRDefault="00543BFE" w:rsidP="00543BFE"/>
                    <w:p w:rsidR="00543BFE" w:rsidRDefault="00543BFE" w:rsidP="009E448C">
                      <w:pPr>
                        <w:pStyle w:val="Heading3"/>
                        <w:spacing w:before="0"/>
                        <w:jc w:val="center"/>
                        <w:rPr>
                          <w:rFonts w:ascii="Helvetica" w:hAnsi="Helvetica"/>
                          <w:b w:val="0"/>
                          <w:color w:val="auto"/>
                          <w:sz w:val="32"/>
                          <w:szCs w:val="32"/>
                        </w:rPr>
                      </w:pPr>
                    </w:p>
                    <w:p w:rsidR="00543BFE" w:rsidRDefault="00543BFE" w:rsidP="009E448C"/>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1231900</wp:posOffset>
                </wp:positionH>
                <wp:positionV relativeFrom="paragraph">
                  <wp:posOffset>3107055</wp:posOffset>
                </wp:positionV>
                <wp:extent cx="3921125" cy="944880"/>
                <wp:effectExtent l="0" t="0" r="0" b="0"/>
                <wp:wrapThrough wrapText="bothSides">
                  <wp:wrapPolygon edited="0">
                    <wp:start x="140" y="0"/>
                    <wp:lineTo x="140" y="20903"/>
                    <wp:lineTo x="21268" y="20903"/>
                    <wp:lineTo x="21268" y="0"/>
                    <wp:lineTo x="140" y="0"/>
                  </wp:wrapPolygon>
                </wp:wrapThrough>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21125" cy="944880"/>
                        </a:xfrm>
                        <a:prstGeom prst="rect">
                          <a:avLst/>
                        </a:prstGeom>
                        <a:noFill/>
                        <a:ln>
                          <a:noFill/>
                        </a:ln>
                        <a:effectLst/>
                        <a:extLst>
                          <a:ext uri="{C572A759-6A51-4108-AA02-DFA0A04FC94B}">
                            <ma14:wrappingTextBoxFlag xmlns:ma14="http://schemas.microsoft.com/office/mac/drawingml/2011/main"/>
                          </a:ext>
                        </a:extLst>
                      </wps:spPr>
                      <wps:txbx>
                        <w:txbxContent>
                          <w:p w:rsidR="00543BFE" w:rsidRDefault="00543BFE" w:rsidP="009E448C">
                            <w:pPr>
                              <w:pStyle w:val="Heading1"/>
                            </w:pPr>
                            <w:r>
                              <w:t>Healing Touch Certification</w:t>
                            </w:r>
                          </w:p>
                          <w:p w:rsidR="00543BFE" w:rsidRPr="00351937" w:rsidRDefault="00543BFE" w:rsidP="009E448C">
                            <w:pPr>
                              <w:jc w:val="center"/>
                              <w:rPr>
                                <w:b/>
                                <w:noProof/>
                                <w:color w:val="EEECE1" w:themeColor="background2"/>
                                <w:sz w:val="72"/>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 o:spid="_x0000_s1027" type="#_x0000_t202" style="position:absolute;margin-left:97pt;margin-top:244.65pt;width:308.75pt;height:74.4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" filled="f" stroked="f">
                <v:path arrowok="t"/>
                <v:textbox>
                  <w:txbxContent>
                    <w:p w:rsidR="00543BFE" w:rsidRDefault="00543BFE" w:rsidP="009E448C">
                      <w:pPr>
                        <w:pStyle w:val="Heading1"/>
                      </w:pPr>
                      <w:r>
                        <w:t>Healing Touch Certification</w:t>
                      </w:r>
                    </w:p>
                    <w:p w:rsidR="00543BFE" w:rsidRPr="00351937" w:rsidRDefault="00543BFE" w:rsidP="009E448C">
                      <w:pPr>
                        <w:jc w:val="center"/>
                        <w:rPr>
                          <w:b/>
                          <w:noProof/>
                          <w:color w:val="EEECE1" w:themeColor="background2"/>
                          <w:sz w:val="72"/>
                          <w:szCs w:val="72"/>
                        </w:rPr>
                      </w:pPr>
                    </w:p>
                  </w:txbxContent>
                </v:textbox>
                <w10:wrap type="through"/>
              </v:shape>
            </w:pict>
          </mc:Fallback>
        </mc:AlternateContent>
      </w:r>
      <w:r w:rsidR="00D83D08">
        <w:rPr>
          <w:noProof/>
        </w:rPr>
        <w:drawing>
          <wp:anchor distT="0" distB="0" distL="114300" distR="114300" simplePos="0" relativeHeight="251659264" behindDoc="1" locked="0" layoutInCell="1" allowOverlap="1">
            <wp:simplePos x="0" y="0"/>
            <wp:positionH relativeFrom="column">
              <wp:posOffset>-228600</wp:posOffset>
            </wp:positionH>
            <wp:positionV relativeFrom="paragraph">
              <wp:posOffset>-457200</wp:posOffset>
            </wp:positionV>
            <wp:extent cx="7188200" cy="9372600"/>
            <wp:effectExtent l="0" t="0" r="0" b="0"/>
            <wp:wrapNone/>
            <wp:docPr id="2" name="Picture 0" descr="Cover Heart Blue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ver Heart Bluetiff.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88200" cy="9372600"/>
                    </a:xfrm>
                    <a:prstGeom prst="rect">
                      <a:avLst/>
                    </a:prstGeom>
                    <a:solidFill>
                      <a:srgbClr val="FFFF00"/>
                    </a:solidFill>
                    <a:ln>
                      <a:noFill/>
                    </a:ln>
                  </pic:spPr>
                </pic:pic>
              </a:graphicData>
            </a:graphic>
          </wp:anchor>
        </w:drawing>
      </w:r>
      <w:r w:rsidR="009E448C">
        <w:br w:type="page"/>
      </w:r>
    </w:p>
    <w:p w:rsidR="00230638" w:rsidRPr="002322E9" w:rsidRDefault="003F1120">
      <w:pPr>
        <w:rPr>
          <w:b/>
        </w:rPr>
      </w:pPr>
      <w:r w:rsidRPr="002322E9">
        <w:rPr>
          <w:b/>
        </w:rPr>
        <w:lastRenderedPageBreak/>
        <w:t>Table of Contents</w:t>
      </w:r>
    </w:p>
    <w:p w:rsidR="003F1120" w:rsidRDefault="003F1120"/>
    <w:p w:rsidR="00C21BC9" w:rsidRDefault="00C21BC9">
      <w:r>
        <w:t>Study Guide Background……………………………………………………………</w:t>
      </w:r>
      <w:r w:rsidR="00C863FD">
        <w:t>.</w:t>
      </w:r>
      <w:r>
        <w:t>…..3</w:t>
      </w:r>
    </w:p>
    <w:p w:rsidR="00C21BC9" w:rsidRDefault="00C21BC9"/>
    <w:p w:rsidR="00C21BC9" w:rsidRDefault="00C21BC9">
      <w:r>
        <w:t>Validation Study Summary</w:t>
      </w:r>
      <w:r w:rsidR="00C863FD">
        <w:t>…………………………………………………………….…5</w:t>
      </w:r>
    </w:p>
    <w:p w:rsidR="00C863FD" w:rsidRDefault="00C863FD"/>
    <w:p w:rsidR="00C863FD" w:rsidRDefault="00C863FD">
      <w:r>
        <w:t>Full Validation Study……………………………………………………………………....6</w:t>
      </w:r>
    </w:p>
    <w:p w:rsidR="00C863FD" w:rsidRDefault="00C863FD"/>
    <w:p w:rsidR="00C863FD" w:rsidRDefault="00C863FD">
      <w:r>
        <w:t>Learning Objectives Chart……………………………………………………………….10</w:t>
      </w:r>
    </w:p>
    <w:p w:rsidR="003F1120" w:rsidRDefault="003F1120"/>
    <w:p w:rsidR="002322E9" w:rsidRPr="00290103" w:rsidRDefault="002322E9" w:rsidP="002322E9">
      <w:pPr>
        <w:ind w:left="720"/>
      </w:pPr>
      <w:r w:rsidRPr="00290103">
        <w:rPr>
          <w:rFonts w:ascii="Arial" w:hAnsi="Arial" w:cs="Arial"/>
          <w:sz w:val="22"/>
          <w:szCs w:val="22"/>
        </w:rPr>
        <w:t xml:space="preserve">Level </w:t>
      </w:r>
      <w:r w:rsidRPr="00290103">
        <w:rPr>
          <w:rFonts w:ascii="Arial" w:hAnsi="Arial" w:cs="Arial"/>
        </w:rPr>
        <w:t>1</w:t>
      </w:r>
      <w:r w:rsidRPr="00290103">
        <w:rPr>
          <w:rFonts w:ascii="Arial" w:hAnsi="Arial" w:cs="Arial"/>
          <w:sz w:val="22"/>
          <w:szCs w:val="22"/>
        </w:rPr>
        <w:t xml:space="preserve"> Learning Objectives</w:t>
      </w:r>
      <w:r w:rsidRPr="00290103">
        <w:rPr>
          <w:rFonts w:ascii="Arial" w:hAnsi="Arial" w:cs="Arial"/>
        </w:rPr>
        <w:t>………………………………</w:t>
      </w:r>
      <w:r>
        <w:rPr>
          <w:rFonts w:ascii="Arial" w:hAnsi="Arial" w:cs="Arial"/>
        </w:rPr>
        <w:t>………………..</w:t>
      </w:r>
      <w:r w:rsidRPr="00290103">
        <w:rPr>
          <w:rFonts w:ascii="Arial" w:hAnsi="Arial" w:cs="Arial"/>
        </w:rPr>
        <w:t>………</w:t>
      </w:r>
      <w:r>
        <w:rPr>
          <w:rFonts w:ascii="Arial" w:hAnsi="Arial" w:cs="Arial"/>
        </w:rPr>
        <w:t>10</w:t>
      </w:r>
    </w:p>
    <w:p w:rsidR="002322E9" w:rsidRDefault="002322E9" w:rsidP="002322E9">
      <w:pPr>
        <w:ind w:left="720"/>
        <w:rPr>
          <w:rFonts w:ascii="Arial" w:hAnsi="Arial" w:cs="Arial"/>
          <w:sz w:val="22"/>
          <w:szCs w:val="22"/>
        </w:rPr>
      </w:pPr>
    </w:p>
    <w:p w:rsidR="002322E9" w:rsidRPr="00290103" w:rsidRDefault="002322E9" w:rsidP="002322E9">
      <w:pPr>
        <w:ind w:left="720"/>
      </w:pPr>
      <w:r w:rsidRPr="00290103">
        <w:rPr>
          <w:rFonts w:ascii="Arial" w:hAnsi="Arial" w:cs="Arial"/>
          <w:sz w:val="22"/>
          <w:szCs w:val="22"/>
        </w:rPr>
        <w:t xml:space="preserve">Level </w:t>
      </w:r>
      <w:r w:rsidRPr="00290103">
        <w:rPr>
          <w:rFonts w:ascii="Arial" w:hAnsi="Arial" w:cs="Arial"/>
        </w:rPr>
        <w:t>2</w:t>
      </w:r>
      <w:r w:rsidRPr="00290103">
        <w:rPr>
          <w:rFonts w:ascii="Arial" w:hAnsi="Arial" w:cs="Arial"/>
          <w:sz w:val="22"/>
          <w:szCs w:val="22"/>
        </w:rPr>
        <w:t xml:space="preserve"> Learning Objectives</w:t>
      </w:r>
      <w:r w:rsidRPr="00290103">
        <w:rPr>
          <w:rFonts w:ascii="Arial" w:hAnsi="Arial" w:cs="Arial"/>
        </w:rPr>
        <w:t>…………………………</w:t>
      </w:r>
      <w:r>
        <w:rPr>
          <w:rFonts w:ascii="Arial" w:hAnsi="Arial" w:cs="Arial"/>
        </w:rPr>
        <w:t>………………...</w:t>
      </w:r>
      <w:r w:rsidRPr="00290103">
        <w:rPr>
          <w:rFonts w:ascii="Arial" w:hAnsi="Arial" w:cs="Arial"/>
        </w:rPr>
        <w:t>……………</w:t>
      </w:r>
      <w:r>
        <w:rPr>
          <w:rFonts w:ascii="Arial" w:hAnsi="Arial" w:cs="Arial"/>
        </w:rPr>
        <w:t>22</w:t>
      </w:r>
    </w:p>
    <w:p w:rsidR="002322E9" w:rsidRDefault="002322E9" w:rsidP="002322E9">
      <w:pPr>
        <w:ind w:left="720"/>
        <w:rPr>
          <w:rFonts w:ascii="Arial" w:hAnsi="Arial" w:cs="Arial"/>
          <w:sz w:val="22"/>
          <w:szCs w:val="22"/>
        </w:rPr>
      </w:pPr>
    </w:p>
    <w:p w:rsidR="002322E9" w:rsidRPr="00290103" w:rsidRDefault="002322E9" w:rsidP="002322E9">
      <w:pPr>
        <w:ind w:left="720"/>
        <w:rPr>
          <w:rFonts w:ascii="Arial" w:hAnsi="Arial" w:cs="Arial"/>
        </w:rPr>
      </w:pPr>
      <w:r w:rsidRPr="00290103">
        <w:rPr>
          <w:rFonts w:ascii="Arial" w:hAnsi="Arial" w:cs="Arial"/>
          <w:sz w:val="22"/>
          <w:szCs w:val="22"/>
        </w:rPr>
        <w:t>Level 3 Learning Objectives</w:t>
      </w:r>
      <w:r w:rsidRPr="00290103">
        <w:rPr>
          <w:rFonts w:ascii="Arial" w:hAnsi="Arial" w:cs="Arial"/>
        </w:rPr>
        <w:t>……………………………</w:t>
      </w:r>
      <w:r>
        <w:rPr>
          <w:rFonts w:ascii="Arial" w:hAnsi="Arial" w:cs="Arial"/>
        </w:rPr>
        <w:t>………………...</w:t>
      </w:r>
      <w:r w:rsidRPr="00290103">
        <w:rPr>
          <w:rFonts w:ascii="Arial" w:hAnsi="Arial" w:cs="Arial"/>
        </w:rPr>
        <w:t>…………31</w:t>
      </w:r>
    </w:p>
    <w:p w:rsidR="002322E9" w:rsidRDefault="002322E9" w:rsidP="002322E9">
      <w:pPr>
        <w:ind w:left="720"/>
        <w:rPr>
          <w:rFonts w:ascii="Arial" w:hAnsi="Arial" w:cs="Arial"/>
          <w:sz w:val="22"/>
          <w:szCs w:val="22"/>
        </w:rPr>
      </w:pPr>
    </w:p>
    <w:p w:rsidR="002322E9" w:rsidRPr="00290103" w:rsidRDefault="002322E9" w:rsidP="002322E9">
      <w:pPr>
        <w:ind w:left="720"/>
      </w:pPr>
      <w:r w:rsidRPr="00290103">
        <w:rPr>
          <w:rFonts w:ascii="Arial" w:hAnsi="Arial" w:cs="Arial"/>
          <w:sz w:val="22"/>
          <w:szCs w:val="22"/>
        </w:rPr>
        <w:t xml:space="preserve">Level </w:t>
      </w:r>
      <w:r w:rsidRPr="00290103">
        <w:rPr>
          <w:rFonts w:ascii="Arial" w:hAnsi="Arial" w:cs="Arial"/>
        </w:rPr>
        <w:t>4</w:t>
      </w:r>
      <w:r w:rsidRPr="00290103">
        <w:rPr>
          <w:rFonts w:ascii="Arial" w:hAnsi="Arial" w:cs="Arial"/>
          <w:sz w:val="22"/>
          <w:szCs w:val="22"/>
        </w:rPr>
        <w:t xml:space="preserve"> Learning Objectives</w:t>
      </w:r>
      <w:r w:rsidRPr="00290103">
        <w:rPr>
          <w:rFonts w:ascii="Arial" w:hAnsi="Arial" w:cs="Arial"/>
        </w:rPr>
        <w:t>…………………………</w:t>
      </w:r>
      <w:r>
        <w:rPr>
          <w:rFonts w:ascii="Arial" w:hAnsi="Arial" w:cs="Arial"/>
        </w:rPr>
        <w:t>…………………</w:t>
      </w:r>
      <w:r w:rsidRPr="00290103">
        <w:rPr>
          <w:rFonts w:ascii="Arial" w:hAnsi="Arial" w:cs="Arial"/>
        </w:rPr>
        <w:t>……</w:t>
      </w:r>
      <w:r>
        <w:rPr>
          <w:rFonts w:ascii="Arial" w:hAnsi="Arial" w:cs="Arial"/>
        </w:rPr>
        <w:t>...</w:t>
      </w:r>
      <w:r w:rsidRPr="00290103">
        <w:rPr>
          <w:rFonts w:ascii="Arial" w:hAnsi="Arial" w:cs="Arial"/>
        </w:rPr>
        <w:t>……3</w:t>
      </w:r>
      <w:r>
        <w:rPr>
          <w:rFonts w:ascii="Arial" w:hAnsi="Arial" w:cs="Arial"/>
        </w:rPr>
        <w:t>5</w:t>
      </w:r>
    </w:p>
    <w:p w:rsidR="002322E9" w:rsidRDefault="002322E9" w:rsidP="002322E9">
      <w:pPr>
        <w:rPr>
          <w:rFonts w:ascii="Arial" w:hAnsi="Arial" w:cs="Arial"/>
        </w:rPr>
      </w:pPr>
    </w:p>
    <w:p w:rsidR="002322E9" w:rsidRDefault="002322E9" w:rsidP="002322E9">
      <w:pPr>
        <w:ind w:left="720"/>
        <w:rPr>
          <w:rFonts w:ascii="Arial" w:hAnsi="Arial" w:cs="Arial"/>
        </w:rPr>
      </w:pPr>
      <w:r>
        <w:rPr>
          <w:rFonts w:ascii="Arial" w:hAnsi="Arial" w:cs="Arial"/>
        </w:rPr>
        <w:t>Scope of Practice and Code of Ethics...</w:t>
      </w:r>
      <w:r w:rsidRPr="00290103">
        <w:rPr>
          <w:rFonts w:ascii="Arial" w:hAnsi="Arial" w:cs="Arial"/>
        </w:rPr>
        <w:t>…………</w:t>
      </w:r>
      <w:r>
        <w:rPr>
          <w:rFonts w:ascii="Arial" w:hAnsi="Arial" w:cs="Arial"/>
        </w:rPr>
        <w:t>………………</w:t>
      </w:r>
      <w:r w:rsidRPr="00290103">
        <w:rPr>
          <w:rFonts w:ascii="Arial" w:hAnsi="Arial" w:cs="Arial"/>
        </w:rPr>
        <w:t>………</w:t>
      </w:r>
      <w:r>
        <w:rPr>
          <w:rFonts w:ascii="Arial" w:hAnsi="Arial" w:cs="Arial"/>
        </w:rPr>
        <w:t>...</w:t>
      </w:r>
      <w:r w:rsidRPr="00290103">
        <w:rPr>
          <w:rFonts w:ascii="Arial" w:hAnsi="Arial" w:cs="Arial"/>
        </w:rPr>
        <w:t>……3</w:t>
      </w:r>
      <w:r>
        <w:rPr>
          <w:rFonts w:ascii="Arial" w:hAnsi="Arial" w:cs="Arial"/>
        </w:rPr>
        <w:t>6</w:t>
      </w:r>
    </w:p>
    <w:p w:rsidR="002322E9" w:rsidRDefault="002322E9">
      <w:r>
        <w:br w:type="page"/>
      </w:r>
    </w:p>
    <w:p w:rsidR="006C0BB2" w:rsidRDefault="006C0BB2" w:rsidP="0099318D">
      <w:r>
        <w:lastRenderedPageBreak/>
        <w:t>T</w:t>
      </w:r>
      <w:r w:rsidR="00A236F4">
        <w:t xml:space="preserve">his </w:t>
      </w:r>
      <w:r w:rsidR="008D374A" w:rsidRPr="00D5370D">
        <w:t>Study Guide</w:t>
      </w:r>
      <w:r w:rsidR="008D374A">
        <w:t xml:space="preserve"> </w:t>
      </w:r>
      <w:r w:rsidR="00A236F4">
        <w:t xml:space="preserve">is </w:t>
      </w:r>
      <w:r>
        <w:t xml:space="preserve">intended to be a resource to help guide successful preparation for taking the Healing Touch Certified Practitioner Entry Level Proficiency Exam, or the Healing Touch Certified Practitioner Entry Level Proficiency Exam Pilot Test. </w:t>
      </w:r>
    </w:p>
    <w:p w:rsidR="006C0BB2" w:rsidRDefault="006C0BB2" w:rsidP="0099318D"/>
    <w:p w:rsidR="006C0BB2" w:rsidRDefault="006C0BB2" w:rsidP="0099318D">
      <w:r>
        <w:t xml:space="preserve">General test information, background, instructions, and a sample test can be found in the Healing Touch Certification Entry Level Proficiency Exam Handbook. </w:t>
      </w:r>
    </w:p>
    <w:p w:rsidR="006C0BB2" w:rsidRDefault="006C0BB2" w:rsidP="00B14BFC"/>
    <w:p w:rsidR="006C0BB2" w:rsidRDefault="006C0BB2" w:rsidP="00B14BFC">
      <w:r>
        <w:t xml:space="preserve">The material in this Study Guide comes from the Validation Study and </w:t>
      </w:r>
      <w:r w:rsidR="005455B4">
        <w:t xml:space="preserve">a </w:t>
      </w:r>
      <w:r>
        <w:t xml:space="preserve">Learning Objectives </w:t>
      </w:r>
      <w:r w:rsidR="005455B4">
        <w:t xml:space="preserve">Chart </w:t>
      </w:r>
      <w:r>
        <w:t xml:space="preserve">for the Healing Touch Program Courses of study. </w:t>
      </w:r>
    </w:p>
    <w:p w:rsidR="006C0BB2" w:rsidRDefault="006C0BB2" w:rsidP="00B14BFC">
      <w:pPr>
        <w:rPr>
          <w:b/>
        </w:rPr>
      </w:pPr>
      <w:r>
        <w:t xml:space="preserve">   </w:t>
      </w:r>
    </w:p>
    <w:p w:rsidR="005455B4" w:rsidRDefault="006C0BB2" w:rsidP="006C0BB2">
      <w:r w:rsidRPr="005455B4">
        <w:rPr>
          <w:b/>
        </w:rPr>
        <w:t>Validation Study (VS):</w:t>
      </w:r>
      <w:r>
        <w:rPr>
          <w:i/>
        </w:rPr>
        <w:t xml:space="preserve"> </w:t>
      </w:r>
      <w:r>
        <w:t xml:space="preserve">A validation study (job analysis) is an assessment of the major areas of working knowledge and associated tasks required for a particular job. The Healing Touch Certified Practitioner (HTCP) Validation Study was completed in early May 2010 by the first committee of Subject Matter Experts (SMEs). </w:t>
      </w:r>
    </w:p>
    <w:p w:rsidR="005455B4" w:rsidRDefault="005455B4" w:rsidP="006C0BB2"/>
    <w:p w:rsidR="005455B4" w:rsidRDefault="005455B4" w:rsidP="006C0BB2">
      <w:r>
        <w:t>The Validation Study determined five major domains of knowledge and the knowledge skills and abilities required within those domains. A</w:t>
      </w:r>
      <w:r w:rsidR="006C0BB2">
        <w:t xml:space="preserve"> survey was compiled and sent out to all HTCPs</w:t>
      </w:r>
      <w:r>
        <w:t xml:space="preserve"> to validate the information in the Validation Study and to rate the importance of the individual skills and abilities, and the relative importance of each of the domains, as well as to validate the contents of the </w:t>
      </w:r>
      <w:r w:rsidR="008D374A" w:rsidRPr="00D5370D">
        <w:t>Validation Study</w:t>
      </w:r>
      <w:r w:rsidRPr="00D5370D">
        <w:t>.</w:t>
      </w:r>
      <w:r>
        <w:t xml:space="preserve"> </w:t>
      </w:r>
    </w:p>
    <w:p w:rsidR="005455B4" w:rsidRDefault="005455B4" w:rsidP="006C0BB2"/>
    <w:p w:rsidR="005455B4" w:rsidRDefault="005455B4" w:rsidP="006C0BB2">
      <w:r w:rsidRPr="00A5549C">
        <w:rPr>
          <w:b/>
        </w:rPr>
        <w:t>Learning Objectives (LO)</w:t>
      </w:r>
      <w:r>
        <w:t>: The Learning Objectives are from derived from the course content of the Healing Touch Program Levels 1 through 5 course material. They enumerate the objectives that a student should learn from the course material. The Learning Objectives Chart relate</w:t>
      </w:r>
      <w:r w:rsidR="008D374A" w:rsidRPr="00D5370D">
        <w:t>s</w:t>
      </w:r>
      <w:r>
        <w:t xml:space="preserve"> the knowledge, skills, and abilities from the Validation Study to the course material though each specific </w:t>
      </w:r>
      <w:r w:rsidR="008D374A" w:rsidRPr="00D5370D">
        <w:t>Learning Objective</w:t>
      </w:r>
      <w:r>
        <w:t>.</w:t>
      </w:r>
    </w:p>
    <w:p w:rsidR="005455B4" w:rsidRDefault="005455B4" w:rsidP="006C0BB2"/>
    <w:p w:rsidR="005455B4" w:rsidRDefault="005455B4" w:rsidP="006C0BB2">
      <w:r>
        <w:t xml:space="preserve">The </w:t>
      </w:r>
      <w:r w:rsidR="008D374A" w:rsidRPr="00D5370D">
        <w:t>L</w:t>
      </w:r>
      <w:r>
        <w:t>earning Objectives are based on the following Syllabus of Healing Touch Program course material.</w:t>
      </w:r>
    </w:p>
    <w:p w:rsidR="005455B4" w:rsidRDefault="005455B4" w:rsidP="006C0BB2">
      <w:r>
        <w:t xml:space="preserve">   </w:t>
      </w:r>
    </w:p>
    <w:p w:rsidR="00A5549C" w:rsidRPr="00E35889" w:rsidRDefault="00A5549C" w:rsidP="00A5549C">
      <w:pPr>
        <w:rPr>
          <w:b/>
        </w:rPr>
      </w:pPr>
      <w:r w:rsidRPr="00E35889">
        <w:rPr>
          <w:b/>
        </w:rPr>
        <w:t>Syllabus of reference volumes used for creating the test items:</w:t>
      </w:r>
    </w:p>
    <w:p w:rsidR="00A5549C" w:rsidRDefault="00A5549C" w:rsidP="00A5549C"/>
    <w:p w:rsidR="00A5549C" w:rsidRPr="002A289F" w:rsidRDefault="00A5549C" w:rsidP="00A5549C">
      <w:pPr>
        <w:pStyle w:val="ListParagraph"/>
      </w:pPr>
      <w:r w:rsidRPr="002A289F">
        <w:t xml:space="preserve">Level 1 Healing Touch Notebook, 6th Edition </w:t>
      </w:r>
    </w:p>
    <w:p w:rsidR="00A5549C" w:rsidRPr="002A289F" w:rsidRDefault="00A5549C" w:rsidP="00A5549C">
      <w:pPr>
        <w:pStyle w:val="ListParagraph"/>
      </w:pPr>
      <w:r w:rsidRPr="002A289F">
        <w:t>Level 2 Healing Touch Notebook, 6th Edition</w:t>
      </w:r>
    </w:p>
    <w:p w:rsidR="00A5549C" w:rsidRPr="002A289F" w:rsidRDefault="00A5549C" w:rsidP="00A5549C">
      <w:pPr>
        <w:pStyle w:val="ListParagraph"/>
      </w:pPr>
      <w:r w:rsidRPr="002A289F">
        <w:t>Level 3 Healing Touch Notebook, 5th Edition</w:t>
      </w:r>
    </w:p>
    <w:p w:rsidR="00A5549C" w:rsidRPr="002A289F" w:rsidRDefault="00A5549C" w:rsidP="00A5549C">
      <w:pPr>
        <w:pStyle w:val="ListParagraph"/>
      </w:pPr>
      <w:r w:rsidRPr="002A289F">
        <w:t>Level 4/5 Healing Touch Notebook, 2008 Edition</w:t>
      </w:r>
    </w:p>
    <w:p w:rsidR="00A5549C" w:rsidRDefault="00A5549C" w:rsidP="00A5549C"/>
    <w:p w:rsidR="00A5549C" w:rsidRDefault="00A5549C" w:rsidP="00A5549C">
      <w:r>
        <w:t xml:space="preserve">During the pilot test </w:t>
      </w:r>
      <w:r w:rsidR="008D374A" w:rsidRPr="00D5370D">
        <w:t>period</w:t>
      </w:r>
      <w:r w:rsidR="008D374A">
        <w:t xml:space="preserve"> </w:t>
      </w:r>
      <w:r>
        <w:t>Healing Touch Program Notebooks are available to HTCPs for the wholesale price of $22.50</w:t>
      </w:r>
      <w:r w:rsidR="00D5370D">
        <w:t xml:space="preserve"> each</w:t>
      </w:r>
      <w:r>
        <w:t xml:space="preserve"> for levels 1, 2, or 3, and $15.00 for </w:t>
      </w:r>
      <w:r w:rsidR="00D5370D">
        <w:t xml:space="preserve">the </w:t>
      </w:r>
      <w:r>
        <w:t xml:space="preserve">level 4/5 </w:t>
      </w:r>
      <w:r w:rsidRPr="00D5370D">
        <w:t>notebook</w:t>
      </w:r>
      <w:r>
        <w:t>, plus $2.50 per book shipping in the US. Notebooks will be shipped priority mail.  For locations outside the US please call for shipping rates.</w:t>
      </w:r>
    </w:p>
    <w:p w:rsidR="00A5549C" w:rsidRDefault="00A5549C" w:rsidP="00A5549C"/>
    <w:p w:rsidR="00A5549C" w:rsidRDefault="00A5549C" w:rsidP="00A5549C">
      <w:r>
        <w:t xml:space="preserve">There is a limit of one notebook per level at this price for each HTCP. </w:t>
      </w:r>
    </w:p>
    <w:p w:rsidR="00A5549C" w:rsidRDefault="00A5549C" w:rsidP="00A5549C"/>
    <w:p w:rsidR="00A5549C" w:rsidRDefault="00A5549C" w:rsidP="00A5549C">
      <w:r>
        <w:lastRenderedPageBreak/>
        <w:t>To purchase notebooks at this price, call the HTP office at (210) 497-5529 between 8:30am and 5:00pm M-F Central Time.</w:t>
      </w:r>
    </w:p>
    <w:p w:rsidR="004F0485" w:rsidRDefault="004F0485" w:rsidP="00542E87">
      <w:pPr>
        <w:rPr>
          <w:b/>
        </w:rPr>
      </w:pPr>
      <w:r>
        <w:rPr>
          <w:b/>
        </w:rPr>
        <w:t>Subject Matter Experts</w:t>
      </w:r>
    </w:p>
    <w:p w:rsidR="009A2677" w:rsidRPr="0016489C" w:rsidRDefault="004F0485" w:rsidP="00A5549C">
      <w:r>
        <w:t>S</w:t>
      </w:r>
      <w:r w:rsidRPr="00542E87">
        <w:t xml:space="preserve">ubject </w:t>
      </w:r>
      <w:r>
        <w:t>M</w:t>
      </w:r>
      <w:r w:rsidRPr="00542E87">
        <w:t xml:space="preserve">atter </w:t>
      </w:r>
      <w:r>
        <w:t>E</w:t>
      </w:r>
      <w:r w:rsidRPr="00542E87">
        <w:t>xperts</w:t>
      </w:r>
      <w:r>
        <w:t xml:space="preserve"> (SMEs)</w:t>
      </w:r>
      <w:r w:rsidR="009A2677">
        <w:t xml:space="preserve"> are HTCPs who volunteer to participate in various certification activities to help define the standards, maintain the assessment instruments, and ensure that the certification remains relevant to the profession.  </w:t>
      </w:r>
    </w:p>
    <w:p w:rsidR="004F0485" w:rsidRPr="004F0485" w:rsidRDefault="004F0485" w:rsidP="00542E87"/>
    <w:p w:rsidR="004F0485" w:rsidRDefault="004F0485" w:rsidP="00542E87">
      <w:pPr>
        <w:rPr>
          <w:b/>
        </w:rPr>
      </w:pPr>
    </w:p>
    <w:p w:rsidR="006C0BB2" w:rsidRPr="00CB5A41" w:rsidRDefault="006C0BB2" w:rsidP="006C0BB2">
      <w:pPr>
        <w:rPr>
          <w:b/>
        </w:rPr>
      </w:pPr>
      <w:r w:rsidRPr="00CB5A41">
        <w:rPr>
          <w:b/>
        </w:rPr>
        <w:t xml:space="preserve">General Information </w:t>
      </w:r>
    </w:p>
    <w:p w:rsidR="006C0BB2" w:rsidRPr="00B14BFC" w:rsidRDefault="006C0BB2" w:rsidP="006C0BB2">
      <w:r w:rsidRPr="00B14BFC">
        <w:t xml:space="preserve">All general questions and requests for information regarding the </w:t>
      </w:r>
      <w:r>
        <w:t>HTP accreditation</w:t>
      </w:r>
      <w:r w:rsidRPr="00B14BFC">
        <w:t xml:space="preserve"> exams should be directed to: </w:t>
      </w:r>
    </w:p>
    <w:p w:rsidR="006C0BB2" w:rsidRPr="00B14BFC" w:rsidRDefault="006C0BB2" w:rsidP="006C0BB2">
      <w:r>
        <w:t>Healing Touch Certification Administrator</w:t>
      </w:r>
    </w:p>
    <w:p w:rsidR="006C0BB2" w:rsidRPr="00B14BFC" w:rsidRDefault="006C0BB2" w:rsidP="006C0BB2">
      <w:r>
        <w:t>20822 Cactus Loop Ste. 200</w:t>
      </w:r>
    </w:p>
    <w:p w:rsidR="006C0BB2" w:rsidRPr="00B14BFC" w:rsidRDefault="006C0BB2" w:rsidP="006C0BB2">
      <w:r>
        <w:t>San Antonio, Texas 78258</w:t>
      </w:r>
    </w:p>
    <w:p w:rsidR="006C0BB2" w:rsidRPr="00B14BFC" w:rsidRDefault="006C0BB2" w:rsidP="006C0BB2">
      <w:r>
        <w:t>210-497-5529</w:t>
      </w:r>
    </w:p>
    <w:p w:rsidR="006C0BB2" w:rsidRPr="00B14BFC" w:rsidRDefault="006C0BB2" w:rsidP="006C0BB2">
      <w:r w:rsidRPr="00B14BFC">
        <w:t xml:space="preserve">Fax: </w:t>
      </w:r>
      <w:r>
        <w:t>210-497-8532</w:t>
      </w:r>
      <w:r w:rsidRPr="00B14BFC">
        <w:t xml:space="preserve"> </w:t>
      </w:r>
    </w:p>
    <w:p w:rsidR="006C0BB2" w:rsidRPr="00B14BFC" w:rsidRDefault="006C0BB2" w:rsidP="006C0BB2">
      <w:r w:rsidRPr="00B14BFC">
        <w:t xml:space="preserve">E-mail: </w:t>
      </w:r>
      <w:r>
        <w:t>certification@healingtouchprogram.com</w:t>
      </w:r>
      <w:r w:rsidRPr="00B14BFC">
        <w:t xml:space="preserve"> </w:t>
      </w:r>
    </w:p>
    <w:p w:rsidR="006C0BB2" w:rsidRPr="00B14BFC" w:rsidRDefault="006C0BB2" w:rsidP="006C0BB2">
      <w:r w:rsidRPr="00B14BFC">
        <w:t>Visit our Web site at www.</w:t>
      </w:r>
      <w:r>
        <w:t>healingtouchprogram.com/certification</w:t>
      </w:r>
    </w:p>
    <w:p w:rsidR="0011356E" w:rsidRDefault="0011356E">
      <w:pPr>
        <w:rPr>
          <w:b/>
        </w:rPr>
      </w:pPr>
      <w:r>
        <w:rPr>
          <w:b/>
        </w:rPr>
        <w:br w:type="page"/>
      </w:r>
    </w:p>
    <w:p w:rsidR="00CD63DB" w:rsidRDefault="00CD63DB">
      <w:pPr>
        <w:rPr>
          <w:b/>
          <w:sz w:val="28"/>
          <w:szCs w:val="28"/>
        </w:rPr>
      </w:pPr>
      <w:r>
        <w:rPr>
          <w:b/>
          <w:sz w:val="28"/>
          <w:szCs w:val="28"/>
        </w:rPr>
        <w:lastRenderedPageBreak/>
        <w:t>Validation Study Summary</w:t>
      </w:r>
      <w:r w:rsidR="00C21BC9">
        <w:rPr>
          <w:b/>
          <w:sz w:val="28"/>
          <w:szCs w:val="28"/>
        </w:rPr>
        <w:t xml:space="preserve"> </w:t>
      </w:r>
    </w:p>
    <w:p w:rsidR="00C21BC9" w:rsidRPr="00C21BC9" w:rsidRDefault="00C21BC9" w:rsidP="00C21BC9">
      <w:pPr>
        <w:jc w:val="center"/>
      </w:pPr>
      <w:r w:rsidRPr="00C21BC9">
        <w:t>This is a</w:t>
      </w:r>
      <w:r>
        <w:t xml:space="preserve">n outline of the items in the Validation Study, the exam is based on these items.  </w:t>
      </w:r>
      <w:r w:rsidRPr="00C21BC9">
        <w:t xml:space="preserve"> </w:t>
      </w:r>
    </w:p>
    <w:p w:rsidR="00C21BC9" w:rsidRDefault="00C21BC9" w:rsidP="00C21BC9"/>
    <w:tbl>
      <w:tblPr>
        <w:tblStyle w:val="TableGrid"/>
        <w:tblW w:w="97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846"/>
        <w:gridCol w:w="4464"/>
      </w:tblGrid>
      <w:tr w:rsidR="00C21BC9" w:rsidRPr="002A289F" w:rsidTr="004838C8">
        <w:trPr>
          <w:trHeight w:val="173"/>
          <w:jc w:val="center"/>
        </w:trPr>
        <w:tc>
          <w:tcPr>
            <w:tcW w:w="4464" w:type="dxa"/>
            <w:shd w:val="clear" w:color="auto" w:fill="C4BC96" w:themeFill="background2" w:themeFillShade="BF"/>
          </w:tcPr>
          <w:p w:rsidR="00C21BC9" w:rsidRPr="00B937CC" w:rsidRDefault="00C21BC9" w:rsidP="004838C8">
            <w:pPr>
              <w:jc w:val="center"/>
              <w:rPr>
                <w:b/>
                <w:sz w:val="20"/>
                <w:szCs w:val="20"/>
              </w:rPr>
            </w:pPr>
            <w:r w:rsidRPr="00B937CC">
              <w:rPr>
                <w:b/>
                <w:sz w:val="20"/>
                <w:szCs w:val="20"/>
              </w:rPr>
              <w:t>LEVEL 1</w:t>
            </w:r>
          </w:p>
        </w:tc>
        <w:tc>
          <w:tcPr>
            <w:tcW w:w="846" w:type="dxa"/>
          </w:tcPr>
          <w:p w:rsidR="00C21BC9" w:rsidRPr="00B937CC" w:rsidRDefault="00C21BC9" w:rsidP="004838C8">
            <w:pPr>
              <w:rPr>
                <w:b/>
                <w:sz w:val="20"/>
                <w:szCs w:val="20"/>
                <w:u w:val="single"/>
              </w:rPr>
            </w:pPr>
          </w:p>
        </w:tc>
        <w:tc>
          <w:tcPr>
            <w:tcW w:w="4464" w:type="dxa"/>
            <w:shd w:val="clear" w:color="auto" w:fill="C4BC96" w:themeFill="background2" w:themeFillShade="BF"/>
          </w:tcPr>
          <w:p w:rsidR="00C21BC9" w:rsidRPr="00B937CC" w:rsidRDefault="00C21BC9" w:rsidP="004838C8">
            <w:pPr>
              <w:jc w:val="center"/>
              <w:rPr>
                <w:b/>
                <w:sz w:val="20"/>
                <w:szCs w:val="20"/>
              </w:rPr>
            </w:pPr>
            <w:r w:rsidRPr="00B937CC">
              <w:rPr>
                <w:b/>
                <w:sz w:val="20"/>
                <w:szCs w:val="20"/>
              </w:rPr>
              <w:t>LEVEL 3</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Definition of Healing Touch</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Expanded HT Sequence</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History of Healing Touch</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Haric Body</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Program Overview</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Hara Line</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Basic Guiding Principles</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Core Star</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Evidenced based uses for HT</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Hara Alignment Meditation</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Energy Fields</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Chelation</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Chakra’s</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Spinal Cleansing</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Basics of research</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Deep Cleansing Treatments</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HT practitioner attributes</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Etheric Template Clearing</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Basic HT Sequence</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Lymphatic Drain</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Magnetic Passes</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Spiritual Surgery</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Magnetic Clearing</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Sixth Level Interventions</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Chakra Connection</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Celestial Body</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Ultrasound</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Seventh Level Interventions</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Laser Technique</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2"/>
              </w:numPr>
              <w:spacing w:line="240" w:lineRule="auto"/>
              <w:rPr>
                <w:sz w:val="20"/>
                <w:szCs w:val="20"/>
              </w:rPr>
            </w:pPr>
            <w:r w:rsidRPr="00B937CC">
              <w:rPr>
                <w:sz w:val="20"/>
                <w:szCs w:val="20"/>
              </w:rPr>
              <w:t>Ketheric Body</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Pain Drain technique</w:t>
            </w:r>
          </w:p>
        </w:tc>
        <w:tc>
          <w:tcPr>
            <w:tcW w:w="846" w:type="dxa"/>
          </w:tcPr>
          <w:p w:rsidR="00C21BC9" w:rsidRPr="00B937CC" w:rsidRDefault="00C21BC9" w:rsidP="004838C8">
            <w:pPr>
              <w:rPr>
                <w:sz w:val="20"/>
                <w:szCs w:val="20"/>
              </w:rPr>
            </w:pPr>
          </w:p>
        </w:tc>
        <w:tc>
          <w:tcPr>
            <w:tcW w:w="4464" w:type="dxa"/>
            <w:shd w:val="clear" w:color="auto" w:fill="C4BC96" w:themeFill="background2" w:themeFillShade="BF"/>
          </w:tcPr>
          <w:p w:rsidR="00C21BC9" w:rsidRPr="00B937CC" w:rsidRDefault="00C21BC9" w:rsidP="004838C8">
            <w:pPr>
              <w:jc w:val="center"/>
              <w:rPr>
                <w:sz w:val="20"/>
                <w:szCs w:val="20"/>
                <w:u w:val="single"/>
              </w:rPr>
            </w:pPr>
            <w:r w:rsidRPr="00B937CC">
              <w:rPr>
                <w:b/>
                <w:sz w:val="20"/>
                <w:szCs w:val="20"/>
              </w:rPr>
              <w:t>LEVEL 4</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Sealing a wound</w:t>
            </w:r>
          </w:p>
        </w:tc>
        <w:tc>
          <w:tcPr>
            <w:tcW w:w="846" w:type="dxa"/>
          </w:tcPr>
          <w:p w:rsidR="00C21BC9" w:rsidRPr="00B937CC" w:rsidRDefault="00C21BC9" w:rsidP="004838C8">
            <w:pPr>
              <w:rPr>
                <w:sz w:val="20"/>
                <w:szCs w:val="20"/>
                <w:u w:val="single"/>
              </w:rPr>
            </w:pPr>
          </w:p>
        </w:tc>
        <w:tc>
          <w:tcPr>
            <w:tcW w:w="4464" w:type="dxa"/>
            <w:shd w:val="clear" w:color="auto" w:fill="FFFFFF" w:themeFill="background1"/>
          </w:tcPr>
          <w:p w:rsidR="00C21BC9" w:rsidRPr="00B937CC" w:rsidRDefault="00C21BC9" w:rsidP="00233DBA">
            <w:pPr>
              <w:pStyle w:val="ListParagraph"/>
              <w:numPr>
                <w:ilvl w:val="0"/>
                <w:numId w:val="3"/>
              </w:numPr>
              <w:spacing w:line="240" w:lineRule="auto"/>
              <w:rPr>
                <w:sz w:val="20"/>
                <w:szCs w:val="20"/>
              </w:rPr>
            </w:pPr>
            <w:r w:rsidRPr="00B937CC">
              <w:rPr>
                <w:sz w:val="20"/>
                <w:szCs w:val="20"/>
              </w:rPr>
              <w:t>Full Body Connection</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Pain Ridge</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3"/>
              </w:numPr>
              <w:spacing w:line="240" w:lineRule="auto"/>
              <w:rPr>
                <w:sz w:val="20"/>
                <w:szCs w:val="20"/>
              </w:rPr>
            </w:pPr>
            <w:r w:rsidRPr="00B937CC">
              <w:rPr>
                <w:sz w:val="20"/>
                <w:szCs w:val="20"/>
              </w:rPr>
              <w:t>Etheric Vitality Meditation</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Headache Techniques</w:t>
            </w:r>
          </w:p>
        </w:tc>
        <w:tc>
          <w:tcPr>
            <w:tcW w:w="846" w:type="dxa"/>
          </w:tcPr>
          <w:p w:rsidR="00C21BC9" w:rsidRPr="00B937CC" w:rsidRDefault="00C21BC9" w:rsidP="004838C8">
            <w:pPr>
              <w:rPr>
                <w:sz w:val="20"/>
                <w:szCs w:val="20"/>
              </w:rPr>
            </w:pPr>
          </w:p>
        </w:tc>
        <w:tc>
          <w:tcPr>
            <w:tcW w:w="4464" w:type="dxa"/>
            <w:shd w:val="clear" w:color="auto" w:fill="C4BC96" w:themeFill="background2" w:themeFillShade="BF"/>
          </w:tcPr>
          <w:p w:rsidR="00C21BC9" w:rsidRPr="00B937CC" w:rsidRDefault="00C21BC9" w:rsidP="004838C8">
            <w:pPr>
              <w:jc w:val="center"/>
              <w:rPr>
                <w:sz w:val="20"/>
                <w:szCs w:val="20"/>
              </w:rPr>
            </w:pPr>
            <w:r w:rsidRPr="00B937CC">
              <w:rPr>
                <w:b/>
                <w:sz w:val="20"/>
                <w:szCs w:val="20"/>
              </w:rPr>
              <w:t>CASE MANAGEMENT</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Heart to Heart Meditation</w:t>
            </w:r>
          </w:p>
        </w:tc>
        <w:tc>
          <w:tcPr>
            <w:tcW w:w="846" w:type="dxa"/>
          </w:tcPr>
          <w:p w:rsidR="00C21BC9" w:rsidRPr="00B937CC" w:rsidRDefault="00C21BC9" w:rsidP="004838C8">
            <w:pPr>
              <w:rPr>
                <w:sz w:val="20"/>
                <w:szCs w:val="20"/>
              </w:rPr>
            </w:pPr>
          </w:p>
        </w:tc>
        <w:tc>
          <w:tcPr>
            <w:tcW w:w="4464" w:type="dxa"/>
            <w:shd w:val="clear" w:color="auto" w:fill="FFFFFF" w:themeFill="background1"/>
          </w:tcPr>
          <w:p w:rsidR="00C21BC9" w:rsidRPr="00B937CC" w:rsidRDefault="00C21BC9" w:rsidP="00233DBA">
            <w:pPr>
              <w:pStyle w:val="ListParagraph"/>
              <w:numPr>
                <w:ilvl w:val="0"/>
                <w:numId w:val="3"/>
              </w:numPr>
              <w:spacing w:line="240" w:lineRule="auto"/>
              <w:rPr>
                <w:sz w:val="20"/>
                <w:szCs w:val="20"/>
              </w:rPr>
            </w:pPr>
            <w:r w:rsidRPr="00B937CC">
              <w:rPr>
                <w:sz w:val="20"/>
                <w:szCs w:val="20"/>
              </w:rPr>
              <w:t>Intake</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Chakra Spread</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3"/>
              </w:numPr>
              <w:spacing w:line="240" w:lineRule="auto"/>
              <w:rPr>
                <w:sz w:val="20"/>
                <w:szCs w:val="20"/>
              </w:rPr>
            </w:pPr>
            <w:r w:rsidRPr="00B937CC">
              <w:rPr>
                <w:sz w:val="20"/>
                <w:szCs w:val="20"/>
              </w:rPr>
              <w:t>Goal Formation &amp; Planning</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1"/>
              </w:numPr>
              <w:spacing w:line="240" w:lineRule="auto"/>
              <w:rPr>
                <w:sz w:val="20"/>
                <w:szCs w:val="20"/>
              </w:rPr>
            </w:pPr>
            <w:r w:rsidRPr="00B937CC">
              <w:rPr>
                <w:sz w:val="20"/>
                <w:szCs w:val="20"/>
              </w:rPr>
              <w:t>Scudder Technique</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3"/>
              </w:numPr>
              <w:spacing w:line="240" w:lineRule="auto"/>
              <w:rPr>
                <w:sz w:val="20"/>
                <w:szCs w:val="20"/>
              </w:rPr>
            </w:pPr>
            <w:r w:rsidRPr="00B937CC">
              <w:rPr>
                <w:sz w:val="20"/>
                <w:szCs w:val="20"/>
              </w:rPr>
              <w:t>Energy Assessment</w:t>
            </w:r>
          </w:p>
        </w:tc>
      </w:tr>
      <w:tr w:rsidR="00C21BC9" w:rsidRPr="002A289F" w:rsidTr="004838C8">
        <w:trPr>
          <w:trHeight w:val="173"/>
          <w:jc w:val="center"/>
        </w:trPr>
        <w:tc>
          <w:tcPr>
            <w:tcW w:w="4464" w:type="dxa"/>
            <w:shd w:val="clear" w:color="auto" w:fill="C4BC96" w:themeFill="background2" w:themeFillShade="BF"/>
            <w:vAlign w:val="center"/>
          </w:tcPr>
          <w:p w:rsidR="00C21BC9" w:rsidRPr="00B937CC" w:rsidRDefault="00C21BC9" w:rsidP="004838C8">
            <w:pPr>
              <w:jc w:val="center"/>
              <w:rPr>
                <w:b/>
                <w:sz w:val="20"/>
                <w:szCs w:val="20"/>
              </w:rPr>
            </w:pPr>
            <w:r w:rsidRPr="00B937CC">
              <w:rPr>
                <w:b/>
                <w:sz w:val="20"/>
                <w:szCs w:val="20"/>
              </w:rPr>
              <w:t>LEVEL 2</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3"/>
              </w:numPr>
              <w:spacing w:line="240" w:lineRule="auto"/>
              <w:rPr>
                <w:sz w:val="20"/>
                <w:szCs w:val="20"/>
              </w:rPr>
            </w:pPr>
            <w:r w:rsidRPr="00B937CC">
              <w:rPr>
                <w:sz w:val="20"/>
                <w:szCs w:val="20"/>
              </w:rPr>
              <w:t>Selection of Appropriate Interventions</w:t>
            </w:r>
          </w:p>
        </w:tc>
      </w:tr>
      <w:tr w:rsidR="00C21BC9" w:rsidRPr="002A289F" w:rsidTr="004838C8">
        <w:trPr>
          <w:trHeight w:val="173"/>
          <w:jc w:val="center"/>
        </w:trPr>
        <w:tc>
          <w:tcPr>
            <w:tcW w:w="4464" w:type="dxa"/>
            <w:shd w:val="clear" w:color="auto" w:fill="auto"/>
          </w:tcPr>
          <w:p w:rsidR="00C21BC9" w:rsidRPr="00B937CC" w:rsidRDefault="00C21BC9" w:rsidP="00233DBA">
            <w:pPr>
              <w:pStyle w:val="ListParagraph"/>
              <w:numPr>
                <w:ilvl w:val="0"/>
                <w:numId w:val="4"/>
              </w:numPr>
              <w:spacing w:line="240" w:lineRule="auto"/>
              <w:rPr>
                <w:sz w:val="20"/>
                <w:szCs w:val="20"/>
              </w:rPr>
            </w:pPr>
            <w:r w:rsidRPr="00B937CC">
              <w:rPr>
                <w:sz w:val="20"/>
                <w:szCs w:val="20"/>
              </w:rPr>
              <w:t>HTP Informed Consent</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3"/>
              </w:numPr>
              <w:spacing w:line="240" w:lineRule="auto"/>
              <w:rPr>
                <w:sz w:val="20"/>
                <w:szCs w:val="20"/>
              </w:rPr>
            </w:pPr>
            <w:r w:rsidRPr="00B937CC">
              <w:rPr>
                <w:sz w:val="20"/>
                <w:szCs w:val="20"/>
              </w:rPr>
              <w:t>Documentation</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Healing Environment</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3"/>
              </w:numPr>
              <w:spacing w:line="240" w:lineRule="auto"/>
              <w:rPr>
                <w:sz w:val="20"/>
                <w:szCs w:val="20"/>
              </w:rPr>
            </w:pPr>
            <w:r w:rsidRPr="00B937CC">
              <w:rPr>
                <w:sz w:val="20"/>
                <w:szCs w:val="20"/>
              </w:rPr>
              <w:t>Evaluation</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Self-care</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3"/>
              </w:numPr>
              <w:spacing w:line="240" w:lineRule="auto"/>
              <w:rPr>
                <w:sz w:val="20"/>
                <w:szCs w:val="20"/>
              </w:rPr>
            </w:pPr>
            <w:r w:rsidRPr="00B937CC">
              <w:rPr>
                <w:sz w:val="20"/>
                <w:szCs w:val="20"/>
              </w:rPr>
              <w:t>Empowering Clients</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Self-healing</w:t>
            </w:r>
          </w:p>
        </w:tc>
        <w:tc>
          <w:tcPr>
            <w:tcW w:w="846" w:type="dxa"/>
          </w:tcPr>
          <w:p w:rsidR="00C21BC9" w:rsidRPr="00B937CC" w:rsidRDefault="00C21BC9" w:rsidP="004838C8">
            <w:pPr>
              <w:rPr>
                <w:sz w:val="20"/>
                <w:szCs w:val="20"/>
                <w:u w:val="single"/>
              </w:rPr>
            </w:pPr>
          </w:p>
        </w:tc>
        <w:tc>
          <w:tcPr>
            <w:tcW w:w="4464" w:type="dxa"/>
            <w:shd w:val="clear" w:color="auto" w:fill="auto"/>
          </w:tcPr>
          <w:p w:rsidR="00C21BC9" w:rsidRPr="00B937CC" w:rsidRDefault="00C21BC9" w:rsidP="00233DBA">
            <w:pPr>
              <w:pStyle w:val="ListParagraph"/>
              <w:numPr>
                <w:ilvl w:val="0"/>
                <w:numId w:val="3"/>
              </w:numPr>
              <w:spacing w:line="240" w:lineRule="auto"/>
              <w:rPr>
                <w:sz w:val="20"/>
                <w:szCs w:val="20"/>
              </w:rPr>
            </w:pPr>
            <w:r w:rsidRPr="00B937CC">
              <w:rPr>
                <w:sz w:val="20"/>
                <w:szCs w:val="20"/>
              </w:rPr>
              <w:t>Referrals</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General principles</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3"/>
              </w:numPr>
              <w:spacing w:line="240" w:lineRule="auto"/>
              <w:rPr>
                <w:sz w:val="20"/>
                <w:szCs w:val="20"/>
              </w:rPr>
            </w:pPr>
            <w:r w:rsidRPr="00B937CC">
              <w:rPr>
                <w:sz w:val="20"/>
                <w:szCs w:val="20"/>
              </w:rPr>
              <w:t>Discharge Planning</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Attributes of the Heart</w:t>
            </w:r>
          </w:p>
        </w:tc>
        <w:tc>
          <w:tcPr>
            <w:tcW w:w="846" w:type="dxa"/>
          </w:tcPr>
          <w:p w:rsidR="00C21BC9" w:rsidRPr="00B937CC" w:rsidRDefault="00C21BC9" w:rsidP="004838C8">
            <w:pPr>
              <w:rPr>
                <w:sz w:val="20"/>
                <w:szCs w:val="20"/>
              </w:rPr>
            </w:pPr>
          </w:p>
        </w:tc>
        <w:tc>
          <w:tcPr>
            <w:tcW w:w="4464" w:type="dxa"/>
            <w:shd w:val="clear" w:color="auto" w:fill="C4BC96" w:themeFill="background2" w:themeFillShade="BF"/>
          </w:tcPr>
          <w:p w:rsidR="00C21BC9" w:rsidRPr="00B937CC" w:rsidRDefault="00C21BC9" w:rsidP="004838C8">
            <w:pPr>
              <w:jc w:val="center"/>
              <w:rPr>
                <w:sz w:val="20"/>
                <w:szCs w:val="20"/>
                <w:u w:val="single"/>
              </w:rPr>
            </w:pPr>
            <w:r w:rsidRPr="00B937CC">
              <w:rPr>
                <w:b/>
                <w:sz w:val="20"/>
                <w:szCs w:val="20"/>
              </w:rPr>
              <w:t>CODE OF ETHICS</w:t>
            </w:r>
          </w:p>
        </w:tc>
      </w:tr>
      <w:tr w:rsidR="00C21BC9" w:rsidRPr="002A289F" w:rsidTr="004838C8">
        <w:trPr>
          <w:trHeight w:val="173"/>
          <w:jc w:val="center"/>
        </w:trPr>
        <w:tc>
          <w:tcPr>
            <w:tcW w:w="4464" w:type="dxa"/>
            <w:shd w:val="clear" w:color="auto" w:fill="FFFFFF" w:themeFill="background1"/>
          </w:tcPr>
          <w:p w:rsidR="00C21BC9" w:rsidRPr="00B937CC" w:rsidRDefault="00C21BC9" w:rsidP="00233DBA">
            <w:pPr>
              <w:pStyle w:val="ListParagraph"/>
              <w:numPr>
                <w:ilvl w:val="0"/>
                <w:numId w:val="4"/>
              </w:numPr>
              <w:spacing w:line="240" w:lineRule="auto"/>
              <w:rPr>
                <w:sz w:val="20"/>
                <w:szCs w:val="20"/>
              </w:rPr>
            </w:pPr>
            <w:r w:rsidRPr="00B937CC">
              <w:rPr>
                <w:sz w:val="20"/>
                <w:szCs w:val="20"/>
              </w:rPr>
              <w:t>Basic HT Sequence</w:t>
            </w:r>
          </w:p>
        </w:tc>
        <w:tc>
          <w:tcPr>
            <w:tcW w:w="846" w:type="dxa"/>
          </w:tcPr>
          <w:p w:rsidR="00C21BC9" w:rsidRPr="00B937CC" w:rsidRDefault="00C21BC9" w:rsidP="004838C8">
            <w:pPr>
              <w:rPr>
                <w:sz w:val="20"/>
                <w:szCs w:val="20"/>
              </w:rPr>
            </w:pPr>
          </w:p>
        </w:tc>
        <w:tc>
          <w:tcPr>
            <w:tcW w:w="4464" w:type="dxa"/>
            <w:shd w:val="clear" w:color="auto" w:fill="auto"/>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Scope of Practice</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Intake/update Interview</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Collaborative Care</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Pre-energetic Assessment</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Use of Intention</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Support of Client Goals</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Principles of Healing</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contextualSpacing w:val="0"/>
              <w:rPr>
                <w:spacing w:val="-10"/>
                <w:sz w:val="20"/>
                <w:szCs w:val="20"/>
              </w:rPr>
            </w:pPr>
            <w:r w:rsidRPr="00B937CC">
              <w:rPr>
                <w:spacing w:val="-10"/>
                <w:sz w:val="20"/>
                <w:szCs w:val="20"/>
              </w:rPr>
              <w:t>Post-treatment Energetic Assessment</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Respectful  Care</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Grounding</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Equality and Acceptance</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Energetic Release</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Healing Environment</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Evaluation and Feedback</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HT 10-Step Process</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Post-treatment Plan</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Practitioner Disclosure</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One Hour Sequence</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Confidentiality</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Spiral Meditation Technique</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Legalities</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Back and Neck Techniques</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Practitioner Self-Development</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Body Centered Interview</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Professional Responsibility</w:t>
            </w:r>
          </w:p>
        </w:tc>
      </w:tr>
      <w:tr w:rsidR="00C21BC9" w:rsidRPr="002A289F" w:rsidTr="004838C8">
        <w:trPr>
          <w:trHeight w:val="173"/>
          <w:jc w:val="center"/>
        </w:trPr>
        <w:tc>
          <w:tcPr>
            <w:tcW w:w="4464" w:type="dxa"/>
          </w:tcPr>
          <w:p w:rsidR="00C21BC9" w:rsidRPr="00B937CC" w:rsidRDefault="00C21BC9" w:rsidP="00233DBA">
            <w:pPr>
              <w:pStyle w:val="ListParagraph"/>
              <w:numPr>
                <w:ilvl w:val="0"/>
                <w:numId w:val="4"/>
              </w:numPr>
              <w:spacing w:line="240" w:lineRule="auto"/>
              <w:rPr>
                <w:sz w:val="20"/>
                <w:szCs w:val="20"/>
              </w:rPr>
            </w:pPr>
            <w:r w:rsidRPr="00B937CC">
              <w:rPr>
                <w:sz w:val="20"/>
                <w:szCs w:val="20"/>
              </w:rPr>
              <w:t>Mind Clearing</w:t>
            </w: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Code of Ethics</w:t>
            </w:r>
          </w:p>
        </w:tc>
      </w:tr>
      <w:tr w:rsidR="00C21BC9" w:rsidRPr="002A289F" w:rsidTr="004838C8">
        <w:trPr>
          <w:trHeight w:val="173"/>
          <w:jc w:val="center"/>
        </w:trPr>
        <w:tc>
          <w:tcPr>
            <w:tcW w:w="4464" w:type="dxa"/>
          </w:tcPr>
          <w:p w:rsidR="00C21BC9" w:rsidRPr="00B937CC" w:rsidRDefault="00C21BC9" w:rsidP="004838C8">
            <w:pPr>
              <w:ind w:left="360"/>
              <w:rPr>
                <w:sz w:val="20"/>
                <w:szCs w:val="20"/>
              </w:rPr>
            </w:pP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Informed Consent</w:t>
            </w:r>
          </w:p>
        </w:tc>
      </w:tr>
      <w:tr w:rsidR="00C21BC9" w:rsidRPr="002A289F" w:rsidTr="004838C8">
        <w:trPr>
          <w:trHeight w:val="173"/>
          <w:jc w:val="center"/>
        </w:trPr>
        <w:tc>
          <w:tcPr>
            <w:tcW w:w="4464" w:type="dxa"/>
          </w:tcPr>
          <w:p w:rsidR="00C21BC9" w:rsidRPr="00B937CC" w:rsidRDefault="00C21BC9" w:rsidP="004838C8">
            <w:pPr>
              <w:ind w:left="360"/>
              <w:rPr>
                <w:sz w:val="20"/>
                <w:szCs w:val="20"/>
              </w:rPr>
            </w:pP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Documentation</w:t>
            </w:r>
          </w:p>
        </w:tc>
      </w:tr>
      <w:tr w:rsidR="00C21BC9" w:rsidRPr="002A289F" w:rsidTr="004838C8">
        <w:trPr>
          <w:trHeight w:val="173"/>
          <w:jc w:val="center"/>
        </w:trPr>
        <w:tc>
          <w:tcPr>
            <w:tcW w:w="4464" w:type="dxa"/>
          </w:tcPr>
          <w:p w:rsidR="00C21BC9" w:rsidRPr="00B937CC" w:rsidRDefault="00C21BC9" w:rsidP="004838C8">
            <w:pPr>
              <w:ind w:left="360"/>
              <w:rPr>
                <w:sz w:val="20"/>
                <w:szCs w:val="20"/>
              </w:rPr>
            </w:pP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Liability</w:t>
            </w:r>
          </w:p>
        </w:tc>
      </w:tr>
      <w:tr w:rsidR="00C21BC9" w:rsidRPr="002A289F" w:rsidTr="004838C8">
        <w:trPr>
          <w:trHeight w:val="173"/>
          <w:jc w:val="center"/>
        </w:trPr>
        <w:tc>
          <w:tcPr>
            <w:tcW w:w="4464" w:type="dxa"/>
          </w:tcPr>
          <w:p w:rsidR="00C21BC9" w:rsidRPr="00B937CC" w:rsidRDefault="00C21BC9" w:rsidP="004838C8">
            <w:pPr>
              <w:ind w:left="360"/>
              <w:rPr>
                <w:sz w:val="20"/>
                <w:szCs w:val="20"/>
              </w:rPr>
            </w:pP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Malpractice Insurance</w:t>
            </w:r>
          </w:p>
        </w:tc>
      </w:tr>
      <w:tr w:rsidR="00C21BC9" w:rsidRPr="002A289F" w:rsidTr="004838C8">
        <w:trPr>
          <w:trHeight w:val="173"/>
          <w:jc w:val="center"/>
        </w:trPr>
        <w:tc>
          <w:tcPr>
            <w:tcW w:w="4464" w:type="dxa"/>
          </w:tcPr>
          <w:p w:rsidR="00C21BC9" w:rsidRPr="00B937CC" w:rsidRDefault="00C21BC9" w:rsidP="004838C8">
            <w:pPr>
              <w:ind w:left="360"/>
              <w:rPr>
                <w:sz w:val="20"/>
                <w:szCs w:val="20"/>
              </w:rPr>
            </w:pPr>
          </w:p>
        </w:tc>
        <w:tc>
          <w:tcPr>
            <w:tcW w:w="846" w:type="dxa"/>
          </w:tcPr>
          <w:p w:rsidR="00C21BC9" w:rsidRPr="00B937CC" w:rsidRDefault="00C21BC9" w:rsidP="004838C8">
            <w:pPr>
              <w:rPr>
                <w:sz w:val="20"/>
                <w:szCs w:val="20"/>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Charging Clients</w:t>
            </w:r>
          </w:p>
        </w:tc>
      </w:tr>
      <w:tr w:rsidR="00C21BC9" w:rsidRPr="002A289F" w:rsidTr="004838C8">
        <w:trPr>
          <w:trHeight w:val="173"/>
          <w:jc w:val="center"/>
        </w:trPr>
        <w:tc>
          <w:tcPr>
            <w:tcW w:w="4464" w:type="dxa"/>
          </w:tcPr>
          <w:p w:rsidR="00C21BC9" w:rsidRPr="002A289F" w:rsidRDefault="00C21BC9" w:rsidP="004838C8">
            <w:pPr>
              <w:ind w:left="360"/>
              <w:rPr>
                <w:sz w:val="21"/>
                <w:szCs w:val="21"/>
              </w:rPr>
            </w:pPr>
          </w:p>
        </w:tc>
        <w:tc>
          <w:tcPr>
            <w:tcW w:w="846" w:type="dxa"/>
          </w:tcPr>
          <w:p w:rsidR="00C21BC9" w:rsidRPr="002A289F" w:rsidRDefault="00C21BC9" w:rsidP="004838C8">
            <w:pPr>
              <w:rPr>
                <w:sz w:val="21"/>
                <w:szCs w:val="21"/>
              </w:rPr>
            </w:pPr>
          </w:p>
        </w:tc>
        <w:tc>
          <w:tcPr>
            <w:tcW w:w="4464" w:type="dxa"/>
          </w:tcPr>
          <w:p w:rsidR="00C21BC9" w:rsidRPr="00B937CC" w:rsidRDefault="00C21BC9" w:rsidP="00233DBA">
            <w:pPr>
              <w:pStyle w:val="ListParagraph"/>
              <w:numPr>
                <w:ilvl w:val="0"/>
                <w:numId w:val="5"/>
              </w:numPr>
              <w:spacing w:line="240" w:lineRule="auto"/>
              <w:ind w:left="720"/>
              <w:rPr>
                <w:sz w:val="20"/>
                <w:szCs w:val="20"/>
              </w:rPr>
            </w:pPr>
            <w:r w:rsidRPr="00B937CC">
              <w:rPr>
                <w:sz w:val="20"/>
                <w:szCs w:val="20"/>
              </w:rPr>
              <w:t>Defined Levels of Practice</w:t>
            </w:r>
          </w:p>
        </w:tc>
      </w:tr>
    </w:tbl>
    <w:p w:rsidR="00C21BC9" w:rsidRDefault="00C21BC9">
      <w:pPr>
        <w:rPr>
          <w:b/>
          <w:sz w:val="28"/>
          <w:szCs w:val="28"/>
        </w:rPr>
      </w:pPr>
    </w:p>
    <w:p w:rsidR="00CD63DB" w:rsidRDefault="00CD63DB">
      <w:pPr>
        <w:rPr>
          <w:b/>
          <w:sz w:val="28"/>
          <w:szCs w:val="28"/>
        </w:rPr>
      </w:pPr>
    </w:p>
    <w:p w:rsidR="00CD63DB" w:rsidRDefault="00CD63DB">
      <w:pPr>
        <w:rPr>
          <w:b/>
          <w:sz w:val="28"/>
          <w:szCs w:val="28"/>
        </w:rPr>
      </w:pPr>
    </w:p>
    <w:p w:rsidR="00CD63DB" w:rsidRDefault="00CD63DB">
      <w:pPr>
        <w:rPr>
          <w:b/>
          <w:sz w:val="28"/>
          <w:szCs w:val="28"/>
        </w:rPr>
      </w:pPr>
    </w:p>
    <w:p w:rsidR="00CD63DB" w:rsidRDefault="00CD63DB">
      <w:pPr>
        <w:rPr>
          <w:b/>
          <w:sz w:val="28"/>
          <w:szCs w:val="28"/>
        </w:rPr>
      </w:pPr>
    </w:p>
    <w:p w:rsidR="00CD63DB" w:rsidRDefault="00C21BC9" w:rsidP="00CD63DB">
      <w:pPr>
        <w:ind w:right="-36"/>
        <w:jc w:val="center"/>
        <w:rPr>
          <w:rFonts w:ascii="Arial" w:hAnsi="Arial" w:cs="Arial"/>
          <w:b/>
          <w:sz w:val="28"/>
          <w:szCs w:val="28"/>
        </w:rPr>
      </w:pPr>
      <w:r>
        <w:rPr>
          <w:rFonts w:ascii="Arial" w:hAnsi="Arial" w:cs="Arial"/>
          <w:b/>
          <w:sz w:val="28"/>
          <w:szCs w:val="28"/>
        </w:rPr>
        <w:t xml:space="preserve">Full </w:t>
      </w:r>
      <w:r w:rsidR="00CD63DB" w:rsidRPr="0053004A">
        <w:rPr>
          <w:rFonts w:ascii="Arial" w:hAnsi="Arial" w:cs="Arial"/>
          <w:b/>
          <w:sz w:val="28"/>
          <w:szCs w:val="28"/>
        </w:rPr>
        <w:t>HTP Validation Study: Duty Areas and Task List results</w:t>
      </w:r>
    </w:p>
    <w:p w:rsidR="00CD63DB" w:rsidRPr="00000E41" w:rsidRDefault="00CD63DB" w:rsidP="00CD63DB">
      <w:pPr>
        <w:ind w:right="-36"/>
        <w:rPr>
          <w:rFonts w:ascii="Arial" w:hAnsi="Arial" w:cs="Arial"/>
        </w:rPr>
      </w:pPr>
    </w:p>
    <w:p w:rsidR="00CD63DB" w:rsidRPr="00000E41" w:rsidRDefault="00CD63DB" w:rsidP="00CD63DB">
      <w:pPr>
        <w:ind w:right="-36"/>
        <w:rPr>
          <w:rFonts w:ascii="Arial" w:hAnsi="Arial" w:cs="Arial"/>
        </w:rPr>
      </w:pPr>
      <w:r w:rsidRPr="00000E41">
        <w:rPr>
          <w:rFonts w:ascii="Arial" w:hAnsi="Arial" w:cs="Arial"/>
        </w:rPr>
        <w:t>The knowledge, skills, and abilities have been classified into five major duty areas, which are as follows:</w:t>
      </w:r>
    </w:p>
    <w:p w:rsidR="00CD63DB" w:rsidRPr="00000E41" w:rsidRDefault="00CD63DB" w:rsidP="00CD63DB">
      <w:pPr>
        <w:ind w:right="-36"/>
        <w:rPr>
          <w:rFonts w:ascii="Arial" w:hAnsi="Arial" w:cs="Arial"/>
        </w:rPr>
      </w:pPr>
    </w:p>
    <w:p w:rsidR="00CD63DB" w:rsidRPr="00000E41" w:rsidRDefault="00CD63DB" w:rsidP="00CD63DB">
      <w:pPr>
        <w:spacing w:after="120"/>
        <w:ind w:left="288" w:right="-36" w:hanging="288"/>
        <w:rPr>
          <w:rFonts w:ascii="Arial" w:hAnsi="Arial" w:cs="Arial"/>
          <w:noProof/>
        </w:rPr>
      </w:pPr>
      <w:r w:rsidRPr="00000E41">
        <w:rPr>
          <w:rFonts w:ascii="Arial" w:hAnsi="Arial" w:cs="Arial"/>
          <w:noProof/>
        </w:rPr>
        <w:t xml:space="preserve">1. </w:t>
      </w:r>
      <w:r w:rsidRPr="00000E41">
        <w:rPr>
          <w:rFonts w:ascii="Arial" w:hAnsi="Arial" w:cs="Arial"/>
          <w:b/>
          <w:noProof/>
        </w:rPr>
        <w:t>HTP METHODS:</w:t>
      </w:r>
      <w:r w:rsidRPr="00000E41">
        <w:rPr>
          <w:rFonts w:ascii="Arial" w:hAnsi="Arial" w:cs="Arial"/>
          <w:noProof/>
        </w:rPr>
        <w:t xml:space="preserve"> The HTCP performs the HTP techniques/methods as written in the curriculum</w:t>
      </w:r>
    </w:p>
    <w:p w:rsidR="00CD63DB" w:rsidRPr="00000E41" w:rsidRDefault="00CD63DB" w:rsidP="00CD63DB">
      <w:pPr>
        <w:spacing w:after="120"/>
        <w:ind w:left="288" w:hanging="288"/>
        <w:rPr>
          <w:rFonts w:ascii="Arial" w:hAnsi="Arial" w:cs="Arial"/>
        </w:rPr>
      </w:pPr>
      <w:r w:rsidRPr="00000E41">
        <w:rPr>
          <w:rFonts w:ascii="Arial" w:hAnsi="Arial" w:cs="Arial"/>
        </w:rPr>
        <w:t xml:space="preserve">2. </w:t>
      </w:r>
      <w:r w:rsidRPr="00000E41">
        <w:rPr>
          <w:rFonts w:ascii="Arial" w:hAnsi="Arial" w:cs="Arial"/>
          <w:b/>
        </w:rPr>
        <w:t>HTP Theory:</w:t>
      </w:r>
      <w:r w:rsidRPr="00000E41">
        <w:rPr>
          <w:rFonts w:ascii="Arial" w:hAnsi="Arial" w:cs="Arial"/>
        </w:rPr>
        <w:t xml:space="preserve"> The HTCP is knowledgeable in all areas of theory as written in the HTP curriculum.</w:t>
      </w:r>
    </w:p>
    <w:p w:rsidR="00CD63DB" w:rsidRPr="00000E41" w:rsidRDefault="00CD63DB" w:rsidP="00CD63DB">
      <w:pPr>
        <w:spacing w:after="120"/>
        <w:ind w:left="288" w:hanging="288"/>
        <w:rPr>
          <w:rFonts w:ascii="Arial" w:hAnsi="Arial" w:cs="Arial"/>
        </w:rPr>
      </w:pPr>
      <w:r w:rsidRPr="00000E41">
        <w:rPr>
          <w:rFonts w:ascii="Arial" w:hAnsi="Arial" w:cs="Arial"/>
        </w:rPr>
        <w:t xml:space="preserve">3. </w:t>
      </w:r>
      <w:r w:rsidRPr="00000E41">
        <w:rPr>
          <w:rFonts w:ascii="Arial" w:hAnsi="Arial" w:cs="Arial"/>
          <w:b/>
        </w:rPr>
        <w:t>HTP Client Session:</w:t>
      </w:r>
      <w:r w:rsidRPr="00000E41">
        <w:rPr>
          <w:rFonts w:ascii="Arial" w:hAnsi="Arial" w:cs="Arial"/>
        </w:rPr>
        <w:t xml:space="preserve"> The HTCP performs and documents the HTP 10 Steps of a client session.</w:t>
      </w:r>
    </w:p>
    <w:p w:rsidR="00CD63DB" w:rsidRPr="00000E41" w:rsidRDefault="00CD63DB" w:rsidP="00CD63DB">
      <w:pPr>
        <w:spacing w:after="120"/>
        <w:ind w:left="288" w:hanging="288"/>
        <w:rPr>
          <w:rFonts w:ascii="Arial" w:hAnsi="Arial" w:cs="Arial"/>
        </w:rPr>
      </w:pPr>
      <w:r w:rsidRPr="00000E41">
        <w:rPr>
          <w:rFonts w:ascii="Arial" w:hAnsi="Arial" w:cs="Arial"/>
        </w:rPr>
        <w:t xml:space="preserve">4. </w:t>
      </w:r>
      <w:r w:rsidRPr="00000E41">
        <w:rPr>
          <w:rFonts w:ascii="Arial" w:hAnsi="Arial" w:cs="Arial"/>
          <w:b/>
        </w:rPr>
        <w:t>HTP Case Management:</w:t>
      </w:r>
      <w:r w:rsidRPr="00000E41">
        <w:rPr>
          <w:rFonts w:ascii="Arial" w:hAnsi="Arial" w:cs="Arial"/>
        </w:rPr>
        <w:t xml:space="preserve"> The HTCP manages and documents the progression of individualized HT client care.</w:t>
      </w:r>
    </w:p>
    <w:p w:rsidR="00CD63DB" w:rsidRPr="00000E41" w:rsidRDefault="00CD63DB" w:rsidP="00CD63DB">
      <w:pPr>
        <w:spacing w:after="120"/>
        <w:ind w:left="288" w:hanging="288"/>
        <w:rPr>
          <w:rFonts w:ascii="Arial" w:hAnsi="Arial" w:cs="Arial"/>
        </w:rPr>
      </w:pPr>
      <w:r w:rsidRPr="00000E41">
        <w:rPr>
          <w:rFonts w:ascii="Arial" w:hAnsi="Arial" w:cs="Arial"/>
        </w:rPr>
        <w:t xml:space="preserve">5. </w:t>
      </w:r>
      <w:r w:rsidRPr="00000E41">
        <w:rPr>
          <w:rFonts w:ascii="Arial" w:hAnsi="Arial" w:cs="Arial"/>
          <w:b/>
        </w:rPr>
        <w:t>Ethical/Professional Standards:</w:t>
      </w:r>
      <w:r w:rsidRPr="00000E41">
        <w:rPr>
          <w:rFonts w:ascii="Arial" w:hAnsi="Arial" w:cs="Arial"/>
        </w:rPr>
        <w:t xml:space="preserve"> The HTCP complies with HTP ethical and professional standards</w:t>
      </w:r>
    </w:p>
    <w:p w:rsidR="00CD63DB" w:rsidRPr="00000E41" w:rsidRDefault="00CD63DB" w:rsidP="00CD63DB">
      <w:pPr>
        <w:ind w:right="-36"/>
        <w:rPr>
          <w:rFonts w:ascii="Arial" w:hAnsi="Arial" w:cs="Arial"/>
        </w:rPr>
      </w:pPr>
    </w:p>
    <w:p w:rsidR="00CD63DB" w:rsidRPr="00000E41" w:rsidRDefault="00CD63DB" w:rsidP="00CD63DB">
      <w:pPr>
        <w:ind w:right="-36"/>
        <w:rPr>
          <w:rFonts w:ascii="Arial" w:hAnsi="Arial" w:cs="Arial"/>
        </w:rPr>
      </w:pPr>
    </w:p>
    <w:p w:rsidR="00CD63DB" w:rsidRDefault="00CD63DB" w:rsidP="00CD63DB">
      <w:pPr>
        <w:ind w:right="-36"/>
        <w:rPr>
          <w:rFonts w:ascii="Arial" w:hAnsi="Arial" w:cs="Arial"/>
        </w:rPr>
      </w:pPr>
      <w:r>
        <w:rPr>
          <w:rFonts w:ascii="Arial" w:hAnsi="Arial" w:cs="Arial"/>
        </w:rPr>
        <w:t>Task lists for each of the Duty Areas are listed below.</w:t>
      </w:r>
    </w:p>
    <w:p w:rsidR="00CD63DB" w:rsidRDefault="00CD63DB" w:rsidP="00CD63DB">
      <w:pPr>
        <w:ind w:right="-36"/>
        <w:rPr>
          <w:rFonts w:ascii="Arial" w:hAnsi="Arial" w:cs="Arial"/>
        </w:rPr>
      </w:pPr>
    </w:p>
    <w:p w:rsidR="00CD63DB" w:rsidRPr="0053004A" w:rsidRDefault="00CD63DB" w:rsidP="00CD63DB">
      <w:pPr>
        <w:ind w:right="-36"/>
        <w:jc w:val="center"/>
        <w:rPr>
          <w:rFonts w:ascii="Arial" w:hAnsi="Arial" w:cs="Arial"/>
          <w:b/>
          <w:sz w:val="28"/>
          <w:szCs w:val="28"/>
        </w:rPr>
      </w:pPr>
      <w:r w:rsidRPr="0053004A">
        <w:rPr>
          <w:rFonts w:ascii="Arial" w:hAnsi="Arial" w:cs="Arial"/>
          <w:b/>
          <w:sz w:val="28"/>
          <w:szCs w:val="28"/>
        </w:rPr>
        <w:t>HTP Validation Study: Duty Areas and Task List results</w:t>
      </w:r>
    </w:p>
    <w:p w:rsidR="00CD63DB" w:rsidRDefault="00CD63DB" w:rsidP="00CD63DB">
      <w:pPr>
        <w:ind w:right="-36"/>
        <w:jc w:val="center"/>
        <w:rPr>
          <w:rFonts w:ascii="Arial" w:hAnsi="Arial" w:cs="Arial"/>
          <w:b/>
          <w:noProof/>
        </w:rPr>
      </w:pPr>
    </w:p>
    <w:p w:rsidR="00CD63DB" w:rsidRPr="00000E41" w:rsidRDefault="00CD63DB" w:rsidP="00CD63DB">
      <w:pPr>
        <w:ind w:right="-36"/>
        <w:jc w:val="center"/>
        <w:rPr>
          <w:rFonts w:ascii="Arial" w:hAnsi="Arial" w:cs="Arial"/>
          <w:b/>
          <w:noProof/>
        </w:rPr>
      </w:pPr>
      <w:r w:rsidRPr="00000E41">
        <w:rPr>
          <w:rFonts w:ascii="Arial" w:hAnsi="Arial" w:cs="Arial"/>
          <w:b/>
          <w:noProof/>
        </w:rPr>
        <w:t>HTP METHODS</w:t>
      </w:r>
    </w:p>
    <w:p w:rsidR="00CD63DB" w:rsidRPr="0053004A" w:rsidRDefault="00CD63DB" w:rsidP="00CD63DB">
      <w:pPr>
        <w:ind w:right="-36"/>
        <w:jc w:val="center"/>
        <w:rPr>
          <w:rFonts w:ascii="Arial" w:hAnsi="Arial" w:cs="Arial"/>
          <w:b/>
        </w:rPr>
      </w:pPr>
      <w:r w:rsidRPr="0053004A">
        <w:rPr>
          <w:rFonts w:ascii="Arial" w:hAnsi="Arial" w:cs="Arial"/>
          <w:b/>
          <w:noProof/>
        </w:rPr>
        <w:t>The HTCP performs the HTP techniques/methods as written in the curriculum</w:t>
      </w:r>
    </w:p>
    <w:p w:rsidR="00CD63DB" w:rsidRPr="00000E41" w:rsidRDefault="00CD63DB" w:rsidP="00CD63DB">
      <w:pPr>
        <w:ind w:right="-36"/>
        <w:jc w:val="center"/>
        <w:rPr>
          <w:rFonts w:ascii="Arial" w:hAnsi="Arial" w:cs="Arial"/>
        </w:rPr>
      </w:pPr>
    </w:p>
    <w:p w:rsidR="00CD63DB" w:rsidRPr="00000E41" w:rsidRDefault="00CD63DB" w:rsidP="00CD63DB">
      <w:pPr>
        <w:ind w:left="72"/>
        <w:rPr>
          <w:rFonts w:ascii="Arial" w:hAnsi="Arial" w:cs="Arial"/>
        </w:rPr>
      </w:pPr>
      <w:r w:rsidRPr="00000E41">
        <w:rPr>
          <w:rFonts w:ascii="Arial" w:hAnsi="Arial" w:cs="Arial"/>
        </w:rPr>
        <w:t>An entry level HTCP is able to perform the following tasks.</w:t>
      </w:r>
    </w:p>
    <w:p w:rsidR="00CD63DB" w:rsidRPr="00000E41" w:rsidRDefault="00CD63DB" w:rsidP="00233DBA">
      <w:pPr>
        <w:pStyle w:val="ListParagraph"/>
        <w:numPr>
          <w:ilvl w:val="0"/>
          <w:numId w:val="90"/>
        </w:numPr>
        <w:spacing w:after="200" w:line="240" w:lineRule="auto"/>
        <w:ind w:left="360"/>
        <w:rPr>
          <w:rFonts w:ascii="Arial" w:hAnsi="Arial" w:cs="Arial"/>
        </w:rPr>
      </w:pPr>
      <w:r w:rsidRPr="00000E41">
        <w:rPr>
          <w:rFonts w:ascii="Arial" w:hAnsi="Arial" w:cs="Arial"/>
        </w:rPr>
        <w:t>Perform HTP Level 1 techniques/methods.</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Basic healing touch sequence</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Magnetic passes</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 xml:space="preserve">Magnetic clearing </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Chakra Connection</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Ultrasound</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Pain Drain</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Laser</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Sealing a wound</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Working with a pain ridge</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Headache Techniques (tension, sinus, migraine, trauma)</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Chakra spread</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Mind clearing</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Scudder</w:t>
      </w:r>
    </w:p>
    <w:p w:rsidR="00CD63DB" w:rsidRPr="00000E41" w:rsidRDefault="00CD63DB" w:rsidP="00CD63DB">
      <w:pPr>
        <w:pStyle w:val="ListParagraph"/>
        <w:numPr>
          <w:ilvl w:val="0"/>
          <w:numId w:val="0"/>
        </w:numPr>
        <w:ind w:left="1080"/>
        <w:rPr>
          <w:rFonts w:ascii="Arial" w:hAnsi="Arial" w:cs="Arial"/>
        </w:rPr>
      </w:pPr>
    </w:p>
    <w:p w:rsidR="00CD63DB" w:rsidRPr="00000E41" w:rsidRDefault="00CD63DB" w:rsidP="00233DBA">
      <w:pPr>
        <w:pStyle w:val="ListParagraph"/>
        <w:numPr>
          <w:ilvl w:val="0"/>
          <w:numId w:val="90"/>
        </w:numPr>
        <w:spacing w:after="200" w:line="240" w:lineRule="auto"/>
        <w:ind w:left="360"/>
        <w:rPr>
          <w:rFonts w:ascii="Arial" w:hAnsi="Arial" w:cs="Arial"/>
        </w:rPr>
      </w:pPr>
      <w:r w:rsidRPr="00000E41">
        <w:rPr>
          <w:rFonts w:ascii="Arial" w:hAnsi="Arial" w:cs="Arial"/>
        </w:rPr>
        <w:lastRenderedPageBreak/>
        <w:t>Perform HTP Level 2 techniques/methods and sequences.</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One-hour healing sequence</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Spiral meditation</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Chakra Connection</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Healing Touch sequence with back and neck techniques</w:t>
      </w:r>
    </w:p>
    <w:p w:rsidR="00CD63DB" w:rsidRPr="00000E41" w:rsidRDefault="00CD63DB" w:rsidP="00233DBA">
      <w:pPr>
        <w:pStyle w:val="ListParagraph"/>
        <w:numPr>
          <w:ilvl w:val="2"/>
          <w:numId w:val="90"/>
        </w:numPr>
        <w:spacing w:after="200" w:line="240" w:lineRule="auto"/>
        <w:ind w:left="1800"/>
        <w:rPr>
          <w:rFonts w:ascii="Arial" w:hAnsi="Arial" w:cs="Arial"/>
        </w:rPr>
      </w:pPr>
      <w:r w:rsidRPr="00000E41">
        <w:rPr>
          <w:rFonts w:ascii="Arial" w:hAnsi="Arial" w:cs="Arial"/>
        </w:rPr>
        <w:t xml:space="preserve">Connecting the lower body </w:t>
      </w:r>
    </w:p>
    <w:p w:rsidR="00CD63DB" w:rsidRPr="00000E41" w:rsidRDefault="00CD63DB" w:rsidP="00233DBA">
      <w:pPr>
        <w:pStyle w:val="ListParagraph"/>
        <w:numPr>
          <w:ilvl w:val="2"/>
          <w:numId w:val="90"/>
        </w:numPr>
        <w:spacing w:after="200" w:line="240" w:lineRule="auto"/>
        <w:ind w:left="1800"/>
        <w:rPr>
          <w:rFonts w:ascii="Arial" w:hAnsi="Arial" w:cs="Arial"/>
        </w:rPr>
      </w:pPr>
      <w:r w:rsidRPr="00000E41">
        <w:rPr>
          <w:rFonts w:ascii="Arial" w:hAnsi="Arial" w:cs="Arial"/>
        </w:rPr>
        <w:t>Hopi</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Trauma/body centered interview</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Mind clearing</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Modified mind clearing</w:t>
      </w:r>
    </w:p>
    <w:p w:rsidR="00CD63DB" w:rsidRPr="00000E41" w:rsidRDefault="00CD63DB" w:rsidP="00CD63DB">
      <w:pPr>
        <w:pStyle w:val="ListParagraph"/>
        <w:numPr>
          <w:ilvl w:val="0"/>
          <w:numId w:val="0"/>
        </w:numPr>
        <w:ind w:left="720"/>
        <w:rPr>
          <w:rFonts w:ascii="Arial" w:hAnsi="Arial" w:cs="Arial"/>
        </w:rPr>
      </w:pPr>
    </w:p>
    <w:p w:rsidR="00CD63DB" w:rsidRPr="00000E41" w:rsidRDefault="00CD63DB" w:rsidP="00233DBA">
      <w:pPr>
        <w:pStyle w:val="ListParagraph"/>
        <w:numPr>
          <w:ilvl w:val="0"/>
          <w:numId w:val="90"/>
        </w:numPr>
        <w:spacing w:after="200" w:line="240" w:lineRule="auto"/>
        <w:ind w:left="360"/>
        <w:rPr>
          <w:rFonts w:ascii="Arial" w:hAnsi="Arial" w:cs="Arial"/>
        </w:rPr>
      </w:pPr>
      <w:r w:rsidRPr="00000E41">
        <w:rPr>
          <w:rFonts w:ascii="Arial" w:hAnsi="Arial" w:cs="Arial"/>
        </w:rPr>
        <w:t xml:space="preserve">Perform HTP Level 3 techniques/methods and sequences. </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The 10-Step Healing Touch sequence</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Chelation</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Spinal Cleansing</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Additional deep cleansing treatments (scoop, cone and sandwich)</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Etheric Template clearing</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Lymphatic drain</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Spiritual surgery</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6</w:t>
      </w:r>
      <w:r w:rsidRPr="00000E41">
        <w:rPr>
          <w:rFonts w:ascii="Arial" w:hAnsi="Arial" w:cs="Arial"/>
          <w:vertAlign w:val="superscript"/>
        </w:rPr>
        <w:t>th</w:t>
      </w:r>
      <w:r w:rsidRPr="00000E41">
        <w:rPr>
          <w:rFonts w:ascii="Arial" w:hAnsi="Arial" w:cs="Arial"/>
        </w:rPr>
        <w:t xml:space="preserve"> level intervention</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7</w:t>
      </w:r>
      <w:r w:rsidRPr="00000E41">
        <w:rPr>
          <w:rFonts w:ascii="Arial" w:hAnsi="Arial" w:cs="Arial"/>
          <w:vertAlign w:val="superscript"/>
        </w:rPr>
        <w:t>th</w:t>
      </w:r>
      <w:r w:rsidRPr="00000E41">
        <w:rPr>
          <w:rFonts w:ascii="Arial" w:hAnsi="Arial" w:cs="Arial"/>
        </w:rPr>
        <w:t xml:space="preserve"> level intervention</w:t>
      </w:r>
    </w:p>
    <w:p w:rsidR="00CD63DB" w:rsidRPr="00000E41" w:rsidRDefault="00CD63DB" w:rsidP="00CD63DB">
      <w:pPr>
        <w:pStyle w:val="ListParagraph"/>
        <w:numPr>
          <w:ilvl w:val="0"/>
          <w:numId w:val="0"/>
        </w:numPr>
        <w:ind w:left="720"/>
        <w:rPr>
          <w:rFonts w:ascii="Arial" w:hAnsi="Arial" w:cs="Arial"/>
        </w:rPr>
      </w:pPr>
    </w:p>
    <w:p w:rsidR="00CD63DB" w:rsidRPr="00000E41" w:rsidRDefault="00CD63DB" w:rsidP="00233DBA">
      <w:pPr>
        <w:pStyle w:val="ListParagraph"/>
        <w:numPr>
          <w:ilvl w:val="0"/>
          <w:numId w:val="90"/>
        </w:numPr>
        <w:spacing w:after="200" w:line="240" w:lineRule="auto"/>
        <w:ind w:left="360"/>
        <w:rPr>
          <w:rFonts w:ascii="Arial" w:hAnsi="Arial" w:cs="Arial"/>
        </w:rPr>
      </w:pPr>
      <w:r w:rsidRPr="00000E41">
        <w:rPr>
          <w:rFonts w:ascii="Arial" w:hAnsi="Arial" w:cs="Arial"/>
        </w:rPr>
        <w:t>Perform HTP Level 4 methods.</w:t>
      </w:r>
    </w:p>
    <w:p w:rsidR="00CD63DB" w:rsidRPr="00000E41" w:rsidRDefault="00CD63DB" w:rsidP="00233DBA">
      <w:pPr>
        <w:pStyle w:val="ListParagraph"/>
        <w:numPr>
          <w:ilvl w:val="1"/>
          <w:numId w:val="90"/>
        </w:numPr>
        <w:spacing w:after="200" w:line="240" w:lineRule="auto"/>
        <w:ind w:left="1080"/>
        <w:rPr>
          <w:rFonts w:ascii="Arial" w:hAnsi="Arial" w:cs="Arial"/>
        </w:rPr>
      </w:pPr>
      <w:r w:rsidRPr="00000E41">
        <w:rPr>
          <w:rFonts w:ascii="Arial" w:hAnsi="Arial" w:cs="Arial"/>
        </w:rPr>
        <w:t>Full Body Connection</w:t>
      </w:r>
    </w:p>
    <w:p w:rsidR="00CD63DB" w:rsidRPr="00000E41" w:rsidRDefault="00CD63DB" w:rsidP="00CD63DB">
      <w:pPr>
        <w:pStyle w:val="ListParagraph"/>
        <w:numPr>
          <w:ilvl w:val="0"/>
          <w:numId w:val="0"/>
        </w:numPr>
        <w:ind w:left="720"/>
        <w:rPr>
          <w:rFonts w:ascii="Arial" w:hAnsi="Arial" w:cs="Arial"/>
        </w:rPr>
      </w:pPr>
    </w:p>
    <w:p w:rsidR="00CD63DB" w:rsidRPr="00000E41" w:rsidRDefault="00CD63DB" w:rsidP="00233DBA">
      <w:pPr>
        <w:pStyle w:val="ListParagraph"/>
        <w:numPr>
          <w:ilvl w:val="0"/>
          <w:numId w:val="90"/>
        </w:numPr>
        <w:spacing w:after="200" w:line="240" w:lineRule="auto"/>
        <w:ind w:left="360"/>
        <w:rPr>
          <w:rFonts w:ascii="Arial" w:hAnsi="Arial" w:cs="Arial"/>
        </w:rPr>
      </w:pPr>
      <w:r w:rsidRPr="00000E41">
        <w:rPr>
          <w:rFonts w:ascii="Arial" w:hAnsi="Arial" w:cs="Arial"/>
        </w:rPr>
        <w:t>Perform healer preparations techniques/methods</w:t>
      </w:r>
    </w:p>
    <w:p w:rsidR="00CD63DB" w:rsidRPr="00000E41" w:rsidRDefault="00CD63DB" w:rsidP="00233DBA">
      <w:pPr>
        <w:pStyle w:val="ListParagraph"/>
        <w:numPr>
          <w:ilvl w:val="1"/>
          <w:numId w:val="90"/>
        </w:numPr>
        <w:spacing w:line="240" w:lineRule="auto"/>
        <w:rPr>
          <w:rFonts w:ascii="Arial" w:hAnsi="Arial" w:cs="Arial"/>
        </w:rPr>
      </w:pPr>
      <w:r w:rsidRPr="00000E41">
        <w:rPr>
          <w:rFonts w:ascii="Arial" w:hAnsi="Arial" w:cs="Arial"/>
        </w:rPr>
        <w:t>Self-chakra connection</w:t>
      </w:r>
    </w:p>
    <w:p w:rsidR="00CD63DB" w:rsidRPr="00000E41" w:rsidRDefault="00CD63DB" w:rsidP="00233DBA">
      <w:pPr>
        <w:pStyle w:val="ListParagraph"/>
        <w:numPr>
          <w:ilvl w:val="1"/>
          <w:numId w:val="90"/>
        </w:numPr>
        <w:spacing w:line="240" w:lineRule="auto"/>
        <w:rPr>
          <w:rFonts w:ascii="Arial" w:hAnsi="Arial" w:cs="Arial"/>
        </w:rPr>
      </w:pPr>
      <w:r w:rsidRPr="00000E41">
        <w:rPr>
          <w:rFonts w:ascii="Arial" w:hAnsi="Arial" w:cs="Arial"/>
        </w:rPr>
        <w:t>Heart to heart meditation</w:t>
      </w:r>
    </w:p>
    <w:p w:rsidR="00CD63DB" w:rsidRPr="00000E41" w:rsidRDefault="00CD63DB" w:rsidP="00233DBA">
      <w:pPr>
        <w:pStyle w:val="ListParagraph"/>
        <w:numPr>
          <w:ilvl w:val="1"/>
          <w:numId w:val="90"/>
        </w:numPr>
        <w:spacing w:line="240" w:lineRule="auto"/>
        <w:rPr>
          <w:rFonts w:ascii="Arial" w:hAnsi="Arial" w:cs="Arial"/>
        </w:rPr>
      </w:pPr>
      <w:r w:rsidRPr="00000E41">
        <w:rPr>
          <w:rFonts w:ascii="Arial" w:hAnsi="Arial" w:cs="Arial"/>
        </w:rPr>
        <w:t>Self-opening spiral meditation</w:t>
      </w:r>
    </w:p>
    <w:p w:rsidR="00CD63DB" w:rsidRPr="00000E41" w:rsidRDefault="00CD63DB" w:rsidP="00233DBA">
      <w:pPr>
        <w:pStyle w:val="ListParagraph"/>
        <w:numPr>
          <w:ilvl w:val="1"/>
          <w:numId w:val="90"/>
        </w:numPr>
        <w:spacing w:line="240" w:lineRule="auto"/>
        <w:rPr>
          <w:rFonts w:ascii="Arial" w:hAnsi="Arial" w:cs="Arial"/>
        </w:rPr>
      </w:pPr>
      <w:r w:rsidRPr="00000E41">
        <w:rPr>
          <w:rFonts w:ascii="Arial" w:hAnsi="Arial" w:cs="Arial"/>
        </w:rPr>
        <w:t>Hara alignment meditation</w:t>
      </w:r>
    </w:p>
    <w:p w:rsidR="00CD63DB" w:rsidRPr="00000E41" w:rsidRDefault="00CD63DB" w:rsidP="00233DBA">
      <w:pPr>
        <w:pStyle w:val="ListParagraph"/>
        <w:numPr>
          <w:ilvl w:val="1"/>
          <w:numId w:val="90"/>
        </w:numPr>
        <w:spacing w:line="240" w:lineRule="auto"/>
        <w:rPr>
          <w:rFonts w:ascii="Arial" w:hAnsi="Arial" w:cs="Arial"/>
        </w:rPr>
      </w:pPr>
      <w:r w:rsidRPr="00000E41">
        <w:rPr>
          <w:rFonts w:ascii="Arial" w:hAnsi="Arial" w:cs="Arial"/>
        </w:rPr>
        <w:t>Etheric vitality</w:t>
      </w:r>
    </w:p>
    <w:p w:rsidR="00CD63DB" w:rsidRPr="00000E41" w:rsidRDefault="00CD63DB" w:rsidP="00CD63DB">
      <w:pPr>
        <w:pStyle w:val="ListParagraph"/>
        <w:numPr>
          <w:ilvl w:val="0"/>
          <w:numId w:val="0"/>
        </w:numPr>
        <w:ind w:left="1512"/>
        <w:rPr>
          <w:rFonts w:ascii="Arial" w:hAnsi="Arial" w:cs="Arial"/>
        </w:rPr>
      </w:pPr>
    </w:p>
    <w:p w:rsidR="00CD63DB" w:rsidRPr="00000E41" w:rsidRDefault="00CD63DB" w:rsidP="00CD63DB">
      <w:pPr>
        <w:jc w:val="center"/>
        <w:rPr>
          <w:rFonts w:ascii="Arial" w:hAnsi="Arial" w:cs="Arial"/>
          <w:b/>
        </w:rPr>
      </w:pPr>
    </w:p>
    <w:p w:rsidR="00CD63DB" w:rsidRPr="00000E41" w:rsidRDefault="00CD63DB" w:rsidP="00CD63DB">
      <w:pPr>
        <w:jc w:val="center"/>
        <w:rPr>
          <w:rFonts w:ascii="Arial" w:hAnsi="Arial" w:cs="Arial"/>
          <w:b/>
        </w:rPr>
      </w:pPr>
      <w:r w:rsidRPr="00000E41">
        <w:rPr>
          <w:rFonts w:ascii="Arial" w:hAnsi="Arial" w:cs="Arial"/>
          <w:b/>
        </w:rPr>
        <w:t xml:space="preserve">HTP Theory </w:t>
      </w:r>
    </w:p>
    <w:p w:rsidR="00CD63DB" w:rsidRPr="00000E41" w:rsidRDefault="00CD63DB" w:rsidP="00CD63DB">
      <w:pPr>
        <w:jc w:val="center"/>
        <w:rPr>
          <w:rFonts w:ascii="Arial" w:hAnsi="Arial" w:cs="Arial"/>
          <w:b/>
        </w:rPr>
      </w:pPr>
      <w:r w:rsidRPr="00000E41">
        <w:rPr>
          <w:rFonts w:ascii="Arial" w:hAnsi="Arial" w:cs="Arial"/>
          <w:b/>
        </w:rPr>
        <w:t>The HTCP is knowledgeable in all areas of theory as written in the HTP curriculum.</w:t>
      </w:r>
    </w:p>
    <w:p w:rsidR="00CD63DB" w:rsidRPr="00000E41" w:rsidRDefault="00CD63DB" w:rsidP="00CD63DB">
      <w:pPr>
        <w:contextualSpacing/>
        <w:rPr>
          <w:rFonts w:ascii="Arial" w:hAnsi="Arial" w:cs="Arial"/>
        </w:rPr>
      </w:pPr>
      <w:r w:rsidRPr="00000E41">
        <w:rPr>
          <w:rFonts w:ascii="Arial" w:hAnsi="Arial" w:cs="Arial"/>
        </w:rPr>
        <w:t>An entry level HTCP is able to perform the following tasks.</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Describe the energetic nature of health &amp; healing.</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Describe the energetic nature of the client, the practitioner, and the environment.</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Describe major concepts of Healing Touch.</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Centering Grounding and attuning</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Therapeutic presence</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Sacred space</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Practitioner as a conduit for universal energy</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Non-attachment to outcome</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The difference between curing and healing</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Mutual goals released to the clients highest good</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lastRenderedPageBreak/>
        <w:t>Follow the energy</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Intention over technique</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Thought is energy, thought precedes form</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All healing is self-healing</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Effortless effort</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The divine timing of healing</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Client empowerment</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Meeting clients where they are in their thinking</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Many paths/forms of healing</w:t>
      </w:r>
    </w:p>
    <w:p w:rsidR="00CD63DB" w:rsidRPr="00000E41" w:rsidRDefault="00CD63DB" w:rsidP="00233DBA">
      <w:pPr>
        <w:pStyle w:val="ListParagraph"/>
        <w:numPr>
          <w:ilvl w:val="1"/>
          <w:numId w:val="88"/>
        </w:numPr>
        <w:spacing w:after="200" w:line="240" w:lineRule="auto"/>
        <w:rPr>
          <w:rFonts w:ascii="Arial" w:hAnsi="Arial" w:cs="Arial"/>
        </w:rPr>
      </w:pPr>
      <w:r w:rsidRPr="00000E41">
        <w:rPr>
          <w:rFonts w:ascii="Arial" w:hAnsi="Arial" w:cs="Arial"/>
        </w:rPr>
        <w:t>The importance of self-care</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Describe the ten caritas processes of the attributes and qualities of the Healing Touch practitioner according to Jean Watson’s theory of human caring..</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Name the major components of the human energy system. (Hara, Core Star, Meridians, Chakras, Auras/fields)</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Describe the characteristics of the major chakras by location, color, and function.</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Describe the characteristics of the seven energy fields by name, location and corresponding chakra.</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Describe the goal of Healing Touch</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 xml:space="preserve">Describe the specific evidence-based uses of Healing Touch. </w:t>
      </w:r>
    </w:p>
    <w:p w:rsidR="00CD63DB" w:rsidRPr="00000E41" w:rsidRDefault="00CD63DB" w:rsidP="00233DBA">
      <w:pPr>
        <w:pStyle w:val="ListParagraph"/>
        <w:numPr>
          <w:ilvl w:val="0"/>
          <w:numId w:val="88"/>
        </w:numPr>
        <w:spacing w:after="200" w:line="240" w:lineRule="auto"/>
        <w:rPr>
          <w:rFonts w:ascii="Arial" w:hAnsi="Arial" w:cs="Arial"/>
        </w:rPr>
      </w:pPr>
      <w:r w:rsidRPr="00000E41">
        <w:rPr>
          <w:rFonts w:ascii="Arial" w:hAnsi="Arial" w:cs="Arial"/>
        </w:rPr>
        <w:t>Describe the physiological relaxation response to energy healing.</w:t>
      </w:r>
    </w:p>
    <w:p w:rsidR="00CD63DB" w:rsidRPr="00000E41" w:rsidRDefault="00CD63DB" w:rsidP="00CD63DB">
      <w:pPr>
        <w:ind w:right="-36"/>
        <w:rPr>
          <w:rFonts w:ascii="Arial" w:hAnsi="Arial" w:cs="Arial"/>
        </w:rPr>
      </w:pPr>
    </w:p>
    <w:p w:rsidR="00CD63DB" w:rsidRPr="00000E41" w:rsidRDefault="00CD63DB" w:rsidP="00CD63DB">
      <w:pPr>
        <w:jc w:val="center"/>
        <w:rPr>
          <w:rFonts w:ascii="Arial" w:hAnsi="Arial" w:cs="Arial"/>
          <w:b/>
        </w:rPr>
      </w:pPr>
      <w:r w:rsidRPr="00000E41">
        <w:rPr>
          <w:rFonts w:ascii="Arial" w:hAnsi="Arial" w:cs="Arial"/>
          <w:b/>
        </w:rPr>
        <w:t>HTP Client Session</w:t>
      </w:r>
    </w:p>
    <w:p w:rsidR="00CD63DB" w:rsidRDefault="00CD63DB" w:rsidP="00CD63DB">
      <w:pPr>
        <w:jc w:val="center"/>
        <w:rPr>
          <w:rFonts w:ascii="Arial" w:hAnsi="Arial" w:cs="Arial"/>
          <w:b/>
        </w:rPr>
      </w:pPr>
      <w:r w:rsidRPr="00000E41">
        <w:rPr>
          <w:rFonts w:ascii="Arial" w:hAnsi="Arial" w:cs="Arial"/>
          <w:b/>
        </w:rPr>
        <w:t>The HTCP performs and documents the HTP 10 Steps of a client session.</w:t>
      </w:r>
    </w:p>
    <w:p w:rsidR="00CD63DB" w:rsidRPr="00000E41" w:rsidRDefault="00CD63DB" w:rsidP="00CD63DB">
      <w:pPr>
        <w:ind w:right="-36"/>
        <w:jc w:val="center"/>
        <w:rPr>
          <w:rFonts w:ascii="Arial" w:hAnsi="Arial" w:cs="Arial"/>
        </w:rPr>
      </w:pPr>
    </w:p>
    <w:p w:rsidR="00CD63DB" w:rsidRPr="0053004A" w:rsidRDefault="00CD63DB" w:rsidP="00CD63DB">
      <w:pPr>
        <w:ind w:left="72"/>
        <w:rPr>
          <w:rFonts w:ascii="Arial" w:hAnsi="Arial" w:cs="Arial"/>
        </w:rPr>
      </w:pPr>
      <w:r w:rsidRPr="00000E41">
        <w:rPr>
          <w:rFonts w:ascii="Arial" w:hAnsi="Arial" w:cs="Arial"/>
        </w:rPr>
        <w:t>An entry level HTCP is able to perform the following tasks.</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Conduct an intake/update interview with a client.</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Perform a practitioner preparation of grounding, centering, and attuning.</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Perform a pre-treatment energetic assessment.</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Discern client physical, emotional, mental and/or spiritual health issues.</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Determine mutual goals /intentions for healing.</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Perform Healing Touch interventions.</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Perform a post-treatment energetic assessment.</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Facilitate client grounding and perform energetic release.</w:t>
      </w:r>
    </w:p>
    <w:p w:rsidR="00CD63DB" w:rsidRPr="00000E41" w:rsidRDefault="00CD63DB" w:rsidP="00233DBA">
      <w:pPr>
        <w:pStyle w:val="ListParagraph"/>
        <w:numPr>
          <w:ilvl w:val="0"/>
          <w:numId w:val="89"/>
        </w:numPr>
        <w:spacing w:after="200" w:line="240" w:lineRule="auto"/>
        <w:ind w:left="360" w:hanging="288"/>
        <w:rPr>
          <w:rFonts w:ascii="Arial" w:hAnsi="Arial" w:cs="Arial"/>
        </w:rPr>
      </w:pPr>
      <w:r w:rsidRPr="00000E41">
        <w:rPr>
          <w:rFonts w:ascii="Arial" w:hAnsi="Arial" w:cs="Arial"/>
        </w:rPr>
        <w:t>Evaluate practitioner and client feedback.</w:t>
      </w:r>
    </w:p>
    <w:p w:rsidR="00CD63DB" w:rsidRPr="00000E41" w:rsidRDefault="00CD63DB" w:rsidP="00233DBA">
      <w:pPr>
        <w:pStyle w:val="ListParagraph"/>
        <w:numPr>
          <w:ilvl w:val="0"/>
          <w:numId w:val="89"/>
        </w:numPr>
        <w:spacing w:after="200" w:line="240" w:lineRule="auto"/>
        <w:ind w:left="360"/>
        <w:rPr>
          <w:rFonts w:ascii="Arial" w:hAnsi="Arial" w:cs="Arial"/>
        </w:rPr>
      </w:pPr>
      <w:r w:rsidRPr="00000E41">
        <w:rPr>
          <w:rFonts w:ascii="Arial" w:hAnsi="Arial" w:cs="Arial"/>
        </w:rPr>
        <w:t>Determine a post-treatment plan.</w:t>
      </w:r>
    </w:p>
    <w:p w:rsidR="00CD63DB" w:rsidRPr="00000E41" w:rsidRDefault="00CD63DB" w:rsidP="00CD63DB">
      <w:pPr>
        <w:jc w:val="center"/>
        <w:rPr>
          <w:rFonts w:ascii="Arial" w:hAnsi="Arial" w:cs="Arial"/>
          <w:b/>
        </w:rPr>
      </w:pPr>
    </w:p>
    <w:p w:rsidR="00CD63DB" w:rsidRPr="00000E41" w:rsidRDefault="00CD63DB" w:rsidP="00CD63DB">
      <w:pPr>
        <w:jc w:val="center"/>
        <w:rPr>
          <w:rFonts w:ascii="Arial" w:hAnsi="Arial" w:cs="Arial"/>
          <w:b/>
        </w:rPr>
      </w:pPr>
      <w:r w:rsidRPr="00000E41">
        <w:rPr>
          <w:rFonts w:ascii="Arial" w:hAnsi="Arial" w:cs="Arial"/>
          <w:b/>
        </w:rPr>
        <w:t>HTP Case Management</w:t>
      </w:r>
    </w:p>
    <w:p w:rsidR="00CD63DB" w:rsidRDefault="00CD63DB" w:rsidP="00CD63DB">
      <w:pPr>
        <w:jc w:val="center"/>
        <w:rPr>
          <w:rFonts w:ascii="Arial" w:hAnsi="Arial" w:cs="Arial"/>
          <w:b/>
        </w:rPr>
      </w:pPr>
      <w:r w:rsidRPr="00000E41">
        <w:rPr>
          <w:rFonts w:ascii="Arial" w:hAnsi="Arial" w:cs="Arial"/>
          <w:b/>
        </w:rPr>
        <w:t>The HTCP manages and documents the progression of individualized HT client care.</w:t>
      </w:r>
    </w:p>
    <w:p w:rsidR="00CD63DB" w:rsidRDefault="00CD63DB" w:rsidP="00CD63DB">
      <w:pPr>
        <w:jc w:val="center"/>
        <w:rPr>
          <w:rFonts w:ascii="Arial" w:hAnsi="Arial" w:cs="Arial"/>
          <w:b/>
        </w:rPr>
      </w:pPr>
    </w:p>
    <w:p w:rsidR="00CD63DB" w:rsidRPr="00000E41" w:rsidRDefault="00CD63DB" w:rsidP="00CD63DB">
      <w:pPr>
        <w:ind w:left="72"/>
        <w:rPr>
          <w:rFonts w:ascii="Arial" w:hAnsi="Arial" w:cs="Arial"/>
        </w:rPr>
      </w:pPr>
      <w:r w:rsidRPr="00000E41">
        <w:rPr>
          <w:rFonts w:ascii="Arial" w:hAnsi="Arial" w:cs="Arial"/>
        </w:rPr>
        <w:t>An entry level HTCP is able to perform the following tasks.</w:t>
      </w:r>
    </w:p>
    <w:p w:rsidR="00CD63DB" w:rsidRPr="00000E41" w:rsidRDefault="00CD63DB" w:rsidP="00233DBA">
      <w:pPr>
        <w:pStyle w:val="ListParagraph"/>
        <w:numPr>
          <w:ilvl w:val="0"/>
          <w:numId w:val="86"/>
        </w:numPr>
        <w:spacing w:after="200" w:line="240" w:lineRule="auto"/>
        <w:rPr>
          <w:rFonts w:ascii="Arial" w:hAnsi="Arial" w:cs="Arial"/>
        </w:rPr>
      </w:pPr>
      <w:r w:rsidRPr="00000E41">
        <w:rPr>
          <w:rFonts w:ascii="Arial" w:hAnsi="Arial" w:cs="Arial"/>
        </w:rPr>
        <w:t>Devise a treatment plan with a client.</w:t>
      </w:r>
    </w:p>
    <w:p w:rsidR="00CD63DB" w:rsidRPr="00000E41" w:rsidRDefault="00CD63DB" w:rsidP="00233DBA">
      <w:pPr>
        <w:pStyle w:val="ListParagraph"/>
        <w:numPr>
          <w:ilvl w:val="0"/>
          <w:numId w:val="86"/>
        </w:numPr>
        <w:spacing w:after="200" w:line="240" w:lineRule="auto"/>
        <w:rPr>
          <w:rFonts w:ascii="Arial" w:hAnsi="Arial" w:cs="Arial"/>
        </w:rPr>
      </w:pPr>
      <w:r w:rsidRPr="00000E41">
        <w:rPr>
          <w:rFonts w:ascii="Arial" w:hAnsi="Arial" w:cs="Arial"/>
        </w:rPr>
        <w:t>Recognize the rationale for selected interventions.</w:t>
      </w:r>
    </w:p>
    <w:p w:rsidR="00CD63DB" w:rsidRPr="00000E41" w:rsidRDefault="00CD63DB" w:rsidP="00233DBA">
      <w:pPr>
        <w:pStyle w:val="ListParagraph"/>
        <w:numPr>
          <w:ilvl w:val="0"/>
          <w:numId w:val="86"/>
        </w:numPr>
        <w:spacing w:after="200" w:line="240" w:lineRule="auto"/>
        <w:rPr>
          <w:rFonts w:ascii="Arial" w:hAnsi="Arial" w:cs="Arial"/>
        </w:rPr>
      </w:pPr>
      <w:r w:rsidRPr="00000E41">
        <w:rPr>
          <w:rFonts w:ascii="Arial" w:hAnsi="Arial" w:cs="Arial"/>
        </w:rPr>
        <w:t xml:space="preserve">Adapt the steps of interventions as needed for a client. </w:t>
      </w:r>
    </w:p>
    <w:p w:rsidR="00CD63DB" w:rsidRPr="00000E41" w:rsidRDefault="00CD63DB" w:rsidP="00233DBA">
      <w:pPr>
        <w:pStyle w:val="ListParagraph"/>
        <w:numPr>
          <w:ilvl w:val="0"/>
          <w:numId w:val="86"/>
        </w:numPr>
        <w:spacing w:after="200" w:line="240" w:lineRule="auto"/>
        <w:rPr>
          <w:rFonts w:ascii="Arial" w:hAnsi="Arial" w:cs="Arial"/>
        </w:rPr>
      </w:pPr>
      <w:r w:rsidRPr="00000E41">
        <w:rPr>
          <w:rFonts w:ascii="Arial" w:hAnsi="Arial" w:cs="Arial"/>
        </w:rPr>
        <w:t>Revise the treatment plan as needed.</w:t>
      </w:r>
    </w:p>
    <w:p w:rsidR="00CD63DB" w:rsidRPr="00000E41" w:rsidRDefault="00CD63DB" w:rsidP="00233DBA">
      <w:pPr>
        <w:pStyle w:val="ListParagraph"/>
        <w:numPr>
          <w:ilvl w:val="0"/>
          <w:numId w:val="86"/>
        </w:numPr>
        <w:spacing w:after="200" w:line="240" w:lineRule="auto"/>
        <w:rPr>
          <w:rFonts w:ascii="Arial" w:hAnsi="Arial" w:cs="Arial"/>
        </w:rPr>
      </w:pPr>
      <w:r w:rsidRPr="00000E41">
        <w:rPr>
          <w:rFonts w:ascii="Arial" w:hAnsi="Arial" w:cs="Arial"/>
        </w:rPr>
        <w:t>Recognize when to consult with experts.</w:t>
      </w:r>
    </w:p>
    <w:p w:rsidR="00CD63DB" w:rsidRPr="00000E41" w:rsidRDefault="00CD63DB" w:rsidP="00233DBA">
      <w:pPr>
        <w:pStyle w:val="ListParagraph"/>
        <w:numPr>
          <w:ilvl w:val="0"/>
          <w:numId w:val="86"/>
        </w:numPr>
        <w:spacing w:after="200" w:line="240" w:lineRule="auto"/>
        <w:rPr>
          <w:rFonts w:ascii="Arial" w:hAnsi="Arial" w:cs="Arial"/>
        </w:rPr>
      </w:pPr>
      <w:r w:rsidRPr="00000E41">
        <w:rPr>
          <w:rFonts w:ascii="Arial" w:hAnsi="Arial" w:cs="Arial"/>
        </w:rPr>
        <w:t>Recognize when to refer a client.</w:t>
      </w:r>
    </w:p>
    <w:p w:rsidR="00CD63DB" w:rsidRPr="00000E41" w:rsidRDefault="00CD63DB" w:rsidP="00233DBA">
      <w:pPr>
        <w:pStyle w:val="ListParagraph"/>
        <w:numPr>
          <w:ilvl w:val="0"/>
          <w:numId w:val="86"/>
        </w:numPr>
        <w:spacing w:after="200" w:line="240" w:lineRule="auto"/>
        <w:rPr>
          <w:rFonts w:ascii="Arial" w:hAnsi="Arial" w:cs="Arial"/>
        </w:rPr>
      </w:pPr>
      <w:r w:rsidRPr="00000E41">
        <w:rPr>
          <w:rFonts w:ascii="Arial" w:hAnsi="Arial" w:cs="Arial"/>
        </w:rPr>
        <w:t>Document the steps of client sessions and communication.</w:t>
      </w:r>
    </w:p>
    <w:p w:rsidR="00CD63DB" w:rsidRPr="00000E41" w:rsidRDefault="00CD63DB" w:rsidP="00CD63DB">
      <w:pPr>
        <w:rPr>
          <w:rFonts w:ascii="Arial" w:hAnsi="Arial" w:cs="Arial"/>
        </w:rPr>
      </w:pPr>
    </w:p>
    <w:p w:rsidR="00CD63DB" w:rsidRPr="00000E41" w:rsidRDefault="00CD63DB" w:rsidP="00CD63DB">
      <w:pPr>
        <w:rPr>
          <w:rFonts w:ascii="Arial" w:hAnsi="Arial" w:cs="Arial"/>
        </w:rPr>
      </w:pPr>
    </w:p>
    <w:p w:rsidR="00CD63DB" w:rsidRPr="00000E41" w:rsidRDefault="00CD63DB" w:rsidP="00CD63DB">
      <w:pPr>
        <w:jc w:val="center"/>
        <w:rPr>
          <w:rFonts w:ascii="Arial" w:hAnsi="Arial" w:cs="Arial"/>
          <w:b/>
        </w:rPr>
      </w:pPr>
      <w:r w:rsidRPr="00000E41">
        <w:rPr>
          <w:rFonts w:ascii="Arial" w:hAnsi="Arial" w:cs="Arial"/>
          <w:b/>
        </w:rPr>
        <w:t>ETHICAL/PROFESSIONAL STANDARDS</w:t>
      </w:r>
    </w:p>
    <w:p w:rsidR="00CD63DB" w:rsidRPr="00000E41" w:rsidRDefault="00CD63DB" w:rsidP="00CD63DB">
      <w:pPr>
        <w:jc w:val="center"/>
        <w:rPr>
          <w:rFonts w:ascii="Arial" w:hAnsi="Arial" w:cs="Arial"/>
          <w:b/>
        </w:rPr>
      </w:pPr>
      <w:r w:rsidRPr="00000E41">
        <w:rPr>
          <w:rFonts w:ascii="Arial" w:hAnsi="Arial" w:cs="Arial"/>
          <w:b/>
        </w:rPr>
        <w:t>The HTCP complies with HTP ethical and professional standards</w:t>
      </w:r>
    </w:p>
    <w:p w:rsidR="00CD63DB" w:rsidRPr="00000E41" w:rsidRDefault="00CD63DB" w:rsidP="00CD63DB">
      <w:pPr>
        <w:rPr>
          <w:rFonts w:ascii="Arial" w:hAnsi="Arial" w:cs="Arial"/>
        </w:rPr>
      </w:pPr>
    </w:p>
    <w:p w:rsidR="00CD63DB" w:rsidRPr="00000E41" w:rsidRDefault="00CD63DB" w:rsidP="00233DBA">
      <w:pPr>
        <w:pStyle w:val="ListParagraph"/>
        <w:numPr>
          <w:ilvl w:val="0"/>
          <w:numId w:val="87"/>
        </w:numPr>
        <w:spacing w:after="200" w:line="240" w:lineRule="auto"/>
        <w:rPr>
          <w:rFonts w:ascii="Arial" w:hAnsi="Arial" w:cs="Arial"/>
        </w:rPr>
      </w:pPr>
      <w:r w:rsidRPr="00000E41">
        <w:rPr>
          <w:rFonts w:ascii="Arial" w:hAnsi="Arial" w:cs="Arial"/>
        </w:rPr>
        <w:t>Perform within the boundaries of the HTP Code of Ethics.</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Scope of Practice</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Collaborative care</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Intention</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Principles of Healing</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Respectful Care</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Equality and acceptance</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Creating a healing environment</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Healing Touch-Ten step Process</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Disclosure and education</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Confidentiality</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Legalities</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Self development</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Professional responsibility</w:t>
      </w:r>
    </w:p>
    <w:p w:rsidR="00CD63DB" w:rsidRPr="00000E41" w:rsidRDefault="00CD63DB" w:rsidP="00233DBA">
      <w:pPr>
        <w:pStyle w:val="ListParagraph"/>
        <w:numPr>
          <w:ilvl w:val="0"/>
          <w:numId w:val="87"/>
        </w:numPr>
        <w:spacing w:after="200" w:line="240" w:lineRule="auto"/>
        <w:rPr>
          <w:rFonts w:ascii="Arial" w:hAnsi="Arial" w:cs="Arial"/>
        </w:rPr>
      </w:pPr>
      <w:r w:rsidRPr="00000E41">
        <w:rPr>
          <w:rFonts w:ascii="Arial" w:hAnsi="Arial" w:cs="Arial"/>
        </w:rPr>
        <w:t>Perform within the boundaries of the HTP Scope of Practice.</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Code Ethics</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Informed Consent</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Session documentation</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License to touch</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Liability/malpractice insurance</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Charging for a session</w:t>
      </w:r>
    </w:p>
    <w:p w:rsidR="00CD63DB" w:rsidRPr="00000E41" w:rsidRDefault="00CD63DB" w:rsidP="00233DBA">
      <w:pPr>
        <w:pStyle w:val="ListParagraph"/>
        <w:numPr>
          <w:ilvl w:val="1"/>
          <w:numId w:val="87"/>
        </w:numPr>
        <w:spacing w:after="200" w:line="240" w:lineRule="auto"/>
        <w:rPr>
          <w:rFonts w:ascii="Arial" w:hAnsi="Arial" w:cs="Arial"/>
        </w:rPr>
      </w:pPr>
      <w:r w:rsidRPr="00000E41">
        <w:rPr>
          <w:rFonts w:ascii="Arial" w:hAnsi="Arial" w:cs="Arial"/>
        </w:rPr>
        <w:t>Defined levels of practice</w:t>
      </w:r>
    </w:p>
    <w:p w:rsidR="00CD63DB" w:rsidRPr="00000E41" w:rsidRDefault="00CD63DB" w:rsidP="00233DBA">
      <w:pPr>
        <w:pStyle w:val="ListParagraph"/>
        <w:numPr>
          <w:ilvl w:val="0"/>
          <w:numId w:val="87"/>
        </w:numPr>
        <w:spacing w:after="200" w:line="240" w:lineRule="auto"/>
        <w:rPr>
          <w:rFonts w:ascii="Arial" w:hAnsi="Arial" w:cs="Arial"/>
        </w:rPr>
      </w:pPr>
      <w:r w:rsidRPr="00000E41">
        <w:rPr>
          <w:rFonts w:ascii="Arial" w:hAnsi="Arial" w:cs="Arial"/>
        </w:rPr>
        <w:t>Adhere to local and state legal practice regulations.</w:t>
      </w:r>
    </w:p>
    <w:p w:rsidR="00CD63DB" w:rsidRPr="00000E41" w:rsidRDefault="00CD63DB" w:rsidP="00233DBA">
      <w:pPr>
        <w:pStyle w:val="ListParagraph"/>
        <w:numPr>
          <w:ilvl w:val="0"/>
          <w:numId w:val="87"/>
        </w:numPr>
        <w:spacing w:after="200" w:line="240" w:lineRule="auto"/>
        <w:rPr>
          <w:rFonts w:ascii="Arial" w:hAnsi="Arial" w:cs="Arial"/>
        </w:rPr>
      </w:pPr>
      <w:r w:rsidRPr="00000E41">
        <w:rPr>
          <w:rFonts w:ascii="Arial" w:hAnsi="Arial" w:cs="Arial"/>
        </w:rPr>
        <w:t>Maintain client confidentiality.</w:t>
      </w:r>
    </w:p>
    <w:p w:rsidR="00CD63DB" w:rsidRPr="00000E41" w:rsidRDefault="00CD63DB" w:rsidP="00233DBA">
      <w:pPr>
        <w:pStyle w:val="ListParagraph"/>
        <w:numPr>
          <w:ilvl w:val="0"/>
          <w:numId w:val="87"/>
        </w:numPr>
        <w:spacing w:after="200" w:line="240" w:lineRule="auto"/>
        <w:rPr>
          <w:rFonts w:ascii="Arial" w:hAnsi="Arial" w:cs="Arial"/>
        </w:rPr>
      </w:pPr>
      <w:r w:rsidRPr="00000E41">
        <w:rPr>
          <w:rFonts w:ascii="Arial" w:hAnsi="Arial" w:cs="Arial"/>
        </w:rPr>
        <w:t>Remain “in good standing” with Healing Touch Credentialing.</w:t>
      </w:r>
    </w:p>
    <w:p w:rsidR="00CD63DB" w:rsidRDefault="00CD63DB">
      <w:pPr>
        <w:rPr>
          <w:b/>
          <w:sz w:val="28"/>
          <w:szCs w:val="28"/>
        </w:rPr>
      </w:pPr>
    </w:p>
    <w:p w:rsidR="00CD63DB" w:rsidRDefault="00CD63DB">
      <w:pPr>
        <w:rPr>
          <w:b/>
          <w:sz w:val="28"/>
          <w:szCs w:val="28"/>
        </w:rPr>
      </w:pPr>
    </w:p>
    <w:p w:rsidR="00CD63DB" w:rsidRDefault="00CD63DB">
      <w:pPr>
        <w:rPr>
          <w:b/>
          <w:sz w:val="28"/>
          <w:szCs w:val="28"/>
        </w:rPr>
      </w:pPr>
      <w:r>
        <w:rPr>
          <w:b/>
          <w:sz w:val="28"/>
          <w:szCs w:val="28"/>
        </w:rPr>
        <w:br w:type="page"/>
      </w:r>
    </w:p>
    <w:p w:rsidR="00A05C8A" w:rsidRDefault="00A05C8A" w:rsidP="00A05C8A">
      <w:pPr>
        <w:pStyle w:val="Header"/>
        <w:jc w:val="center"/>
        <w:rPr>
          <w:rFonts w:ascii="Arial" w:hAnsi="Arial" w:cs="Arial"/>
          <w:b/>
          <w:sz w:val="22"/>
          <w:szCs w:val="22"/>
        </w:rPr>
      </w:pPr>
      <w:r w:rsidRPr="00393EC8">
        <w:rPr>
          <w:rFonts w:ascii="Arial" w:hAnsi="Arial" w:cs="Arial"/>
          <w:b/>
          <w:sz w:val="22"/>
          <w:szCs w:val="22"/>
        </w:rPr>
        <w:lastRenderedPageBreak/>
        <w:t>Healing Touch Program Level 1 Learning Objectives</w:t>
      </w:r>
    </w:p>
    <w:p w:rsidR="00A05C8A" w:rsidRPr="00393EC8" w:rsidRDefault="00A05C8A" w:rsidP="00A05C8A">
      <w:pPr>
        <w:pStyle w:val="Header"/>
        <w:jc w:val="center"/>
        <w:rPr>
          <w:rFonts w:ascii="Arial" w:hAnsi="Arial" w:cs="Arial"/>
          <w:b/>
          <w:sz w:val="22"/>
          <w:szCs w:val="22"/>
        </w:rPr>
      </w:pPr>
      <w:r>
        <w:rPr>
          <w:rFonts w:ascii="Arial" w:hAnsi="Arial" w:cs="Arial"/>
          <w:b/>
          <w:sz w:val="22"/>
          <w:szCs w:val="22"/>
        </w:rPr>
        <w:t xml:space="preserve">Reference to Level 1 </w:t>
      </w:r>
      <w:r w:rsidRPr="00393EC8">
        <w:rPr>
          <w:rFonts w:ascii="Arial" w:hAnsi="Arial" w:cs="Arial"/>
          <w:b/>
          <w:sz w:val="22"/>
          <w:szCs w:val="22"/>
        </w:rPr>
        <w:t>Notebook 6</w:t>
      </w:r>
      <w:r w:rsidRPr="00393EC8">
        <w:rPr>
          <w:rFonts w:ascii="Arial" w:hAnsi="Arial" w:cs="Arial"/>
          <w:b/>
          <w:sz w:val="22"/>
          <w:szCs w:val="22"/>
          <w:vertAlign w:val="superscript"/>
        </w:rPr>
        <w:t>th</w:t>
      </w:r>
      <w:r w:rsidRPr="00393EC8">
        <w:rPr>
          <w:rFonts w:ascii="Arial" w:hAnsi="Arial" w:cs="Arial"/>
          <w:b/>
          <w:sz w:val="22"/>
          <w:szCs w:val="22"/>
        </w:rPr>
        <w:t xml:space="preserve"> edition Oct</w:t>
      </w:r>
      <w:r>
        <w:rPr>
          <w:rFonts w:ascii="Arial" w:hAnsi="Arial" w:cs="Arial"/>
          <w:b/>
          <w:sz w:val="22"/>
          <w:szCs w:val="22"/>
        </w:rPr>
        <w:t>ober</w:t>
      </w:r>
      <w:r w:rsidRPr="00393EC8">
        <w:rPr>
          <w:rFonts w:ascii="Arial" w:hAnsi="Arial" w:cs="Arial"/>
          <w:b/>
          <w:sz w:val="22"/>
          <w:szCs w:val="22"/>
        </w:rPr>
        <w:t xml:space="preserve"> 2009</w:t>
      </w:r>
      <w:r>
        <w:rPr>
          <w:rFonts w:ascii="Arial" w:hAnsi="Arial" w:cs="Arial"/>
          <w:b/>
          <w:sz w:val="22"/>
          <w:szCs w:val="22"/>
        </w:rPr>
        <w:t xml:space="preserve"> Printing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6"/>
        <w:gridCol w:w="1186"/>
        <w:gridCol w:w="681"/>
        <w:gridCol w:w="1288"/>
        <w:gridCol w:w="1903"/>
      </w:tblGrid>
      <w:tr w:rsidR="00A05C8A" w:rsidRPr="00CF383B" w:rsidTr="00A05C8A">
        <w:tc>
          <w:tcPr>
            <w:tcW w:w="7118" w:type="dxa"/>
            <w:shd w:val="clear" w:color="auto" w:fill="BFBFBF"/>
          </w:tcPr>
          <w:p w:rsidR="00A05C8A" w:rsidRPr="00CF383B" w:rsidRDefault="00A05C8A" w:rsidP="00A05C8A">
            <w:pPr>
              <w:rPr>
                <w:rFonts w:ascii="Arial" w:hAnsi="Arial" w:cs="Arial"/>
              </w:rPr>
            </w:pPr>
            <w:r w:rsidRPr="00CF383B">
              <w:rPr>
                <w:rFonts w:ascii="Arial" w:hAnsi="Arial" w:cs="Arial"/>
                <w:b/>
                <w:sz w:val="22"/>
                <w:szCs w:val="22"/>
              </w:rPr>
              <w:t>Learning Objectives</w:t>
            </w:r>
            <w:r w:rsidRPr="00CF383B">
              <w:rPr>
                <w:rFonts w:ascii="Arial" w:hAnsi="Arial" w:cs="Arial"/>
                <w:sz w:val="22"/>
                <w:szCs w:val="22"/>
              </w:rPr>
              <w:t xml:space="preserve"> </w:t>
            </w:r>
          </w:p>
        </w:tc>
        <w:tc>
          <w:tcPr>
            <w:tcW w:w="1705"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PAGE #</w:t>
            </w:r>
          </w:p>
        </w:tc>
        <w:tc>
          <w:tcPr>
            <w:tcW w:w="681"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SEQ</w:t>
            </w:r>
          </w:p>
        </w:tc>
        <w:tc>
          <w:tcPr>
            <w:tcW w:w="2149"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Duty Area</w:t>
            </w:r>
          </w:p>
        </w:tc>
        <w:tc>
          <w:tcPr>
            <w:tcW w:w="2963"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Task, Skill, or Knowledge</w:t>
            </w:r>
          </w:p>
        </w:tc>
      </w:tr>
      <w:tr w:rsidR="00A05C8A" w:rsidRPr="00CF383B" w:rsidTr="00A05C8A">
        <w:tc>
          <w:tcPr>
            <w:tcW w:w="7118" w:type="dxa"/>
          </w:tcPr>
          <w:p w:rsidR="00A05C8A" w:rsidRPr="00CF383B" w:rsidRDefault="00A05C8A" w:rsidP="00233DBA">
            <w:pPr>
              <w:pStyle w:val="ListParagraph"/>
              <w:numPr>
                <w:ilvl w:val="0"/>
                <w:numId w:val="15"/>
              </w:numPr>
              <w:spacing w:line="240" w:lineRule="auto"/>
              <w:rPr>
                <w:rFonts w:ascii="Arial" w:hAnsi="Arial" w:cs="Arial"/>
                <w:b/>
              </w:rPr>
            </w:pPr>
            <w:r w:rsidRPr="00CF383B">
              <w:rPr>
                <w:rFonts w:ascii="Arial" w:hAnsi="Arial" w:cs="Arial"/>
                <w:b/>
                <w:sz w:val="22"/>
              </w:rPr>
              <w:t>Able to define: What is Healing Touch?</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A05C8A">
            <w:pPr>
              <w:rPr>
                <w:rFonts w:ascii="Arial" w:hAnsi="Arial" w:cs="Arial"/>
                <w:b/>
              </w:rPr>
            </w:pPr>
            <w:r w:rsidRPr="00CF383B">
              <w:rPr>
                <w:rFonts w:ascii="Arial" w:hAnsi="Arial" w:cs="Arial"/>
                <w:sz w:val="22"/>
                <w:szCs w:val="22"/>
              </w:rPr>
              <w:t>Can recall the statement: Healing Touch is an energetic therapy in which practitioners consciously use their hands in a heart center and intentional way to enhance, support and facilitate physical, emotional, mental and spiritual health and self-healing.</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12</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A6A6A6"/>
          </w:tcPr>
          <w:p w:rsidR="00A05C8A" w:rsidRPr="00CF383B" w:rsidRDefault="00A05C8A" w:rsidP="00A05C8A">
            <w:pPr>
              <w:rPr>
                <w:rFonts w:ascii="Arial" w:hAnsi="Arial" w:cs="Arial"/>
              </w:rPr>
            </w:pPr>
          </w:p>
        </w:tc>
        <w:tc>
          <w:tcPr>
            <w:tcW w:w="1705" w:type="dxa"/>
            <w:shd w:val="clear" w:color="auto" w:fill="A6A6A6"/>
          </w:tcPr>
          <w:p w:rsidR="00A05C8A" w:rsidRPr="00CF383B" w:rsidRDefault="00A05C8A" w:rsidP="00A05C8A">
            <w:pPr>
              <w:rPr>
                <w:rFonts w:ascii="Arial" w:hAnsi="Arial" w:cs="Arial"/>
              </w:rPr>
            </w:pPr>
          </w:p>
        </w:tc>
        <w:tc>
          <w:tcPr>
            <w:tcW w:w="681" w:type="dxa"/>
            <w:shd w:val="clear" w:color="auto" w:fill="A6A6A6"/>
          </w:tcPr>
          <w:p w:rsidR="00A05C8A" w:rsidRPr="00CF383B" w:rsidRDefault="00A05C8A" w:rsidP="00A05C8A">
            <w:pPr>
              <w:rPr>
                <w:rFonts w:ascii="Arial" w:hAnsi="Arial" w:cs="Arial"/>
              </w:rPr>
            </w:pPr>
          </w:p>
        </w:tc>
        <w:tc>
          <w:tcPr>
            <w:tcW w:w="2149" w:type="dxa"/>
            <w:shd w:val="clear" w:color="auto" w:fill="A6A6A6"/>
          </w:tcPr>
          <w:p w:rsidR="00A05C8A" w:rsidRPr="00CF383B" w:rsidRDefault="00A05C8A" w:rsidP="00A05C8A">
            <w:pPr>
              <w:rPr>
                <w:rFonts w:ascii="Arial" w:hAnsi="Arial" w:cs="Arial"/>
              </w:rPr>
            </w:pPr>
          </w:p>
        </w:tc>
        <w:tc>
          <w:tcPr>
            <w:tcW w:w="2963" w:type="dxa"/>
            <w:shd w:val="clear" w:color="auto" w:fill="A6A6A6"/>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5"/>
              </w:numPr>
              <w:spacing w:line="240" w:lineRule="auto"/>
              <w:rPr>
                <w:rFonts w:ascii="Arial" w:hAnsi="Arial" w:cs="Arial"/>
                <w:b/>
              </w:rPr>
            </w:pPr>
            <w:r w:rsidRPr="00CF383B">
              <w:rPr>
                <w:rFonts w:ascii="Arial" w:hAnsi="Arial" w:cs="Arial"/>
                <w:b/>
                <w:sz w:val="22"/>
              </w:rPr>
              <w:t>Able to recall the goal in Healing Touch.</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61</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goal of Healing Touch</w:t>
            </w:r>
          </w:p>
        </w:tc>
      </w:tr>
      <w:tr w:rsidR="00A05C8A" w:rsidRPr="00CF383B" w:rsidTr="00A05C8A">
        <w:tc>
          <w:tcPr>
            <w:tcW w:w="7118" w:type="dxa"/>
          </w:tcPr>
          <w:p w:rsidR="00A05C8A" w:rsidRPr="00CF383B" w:rsidRDefault="00A05C8A" w:rsidP="00A05C8A">
            <w:pPr>
              <w:pStyle w:val="ListParagraph"/>
              <w:rPr>
                <w:rFonts w:ascii="Arial" w:hAnsi="Arial" w:cs="Arial"/>
                <w:b/>
              </w:rPr>
            </w:pPr>
            <w:r w:rsidRPr="00CF383B">
              <w:rPr>
                <w:rFonts w:ascii="Arial" w:hAnsi="Arial" w:cs="Arial"/>
                <w:sz w:val="22"/>
              </w:rPr>
              <w:t>Can recall the statement: To restore harmony and balance in the energy system, placing the client in a position to self-heal.</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12</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A6A6A6"/>
          </w:tcPr>
          <w:p w:rsidR="00A05C8A" w:rsidRPr="00CF383B" w:rsidRDefault="00A05C8A" w:rsidP="00A05C8A">
            <w:pPr>
              <w:pStyle w:val="ListParagraph"/>
              <w:rPr>
                <w:rFonts w:ascii="Arial" w:hAnsi="Arial" w:cs="Arial"/>
              </w:rPr>
            </w:pPr>
          </w:p>
        </w:tc>
        <w:tc>
          <w:tcPr>
            <w:tcW w:w="1705" w:type="dxa"/>
            <w:shd w:val="clear" w:color="auto" w:fill="A6A6A6"/>
          </w:tcPr>
          <w:p w:rsidR="00A05C8A" w:rsidRPr="00CF383B" w:rsidRDefault="00A05C8A" w:rsidP="00A05C8A">
            <w:pPr>
              <w:rPr>
                <w:rFonts w:ascii="Arial" w:hAnsi="Arial" w:cs="Arial"/>
              </w:rPr>
            </w:pPr>
          </w:p>
        </w:tc>
        <w:tc>
          <w:tcPr>
            <w:tcW w:w="681" w:type="dxa"/>
            <w:shd w:val="clear" w:color="auto" w:fill="A6A6A6"/>
          </w:tcPr>
          <w:p w:rsidR="00A05C8A" w:rsidRPr="00CF383B" w:rsidRDefault="00A05C8A" w:rsidP="00A05C8A">
            <w:pPr>
              <w:rPr>
                <w:rFonts w:ascii="Arial" w:hAnsi="Arial" w:cs="Arial"/>
              </w:rPr>
            </w:pPr>
          </w:p>
        </w:tc>
        <w:tc>
          <w:tcPr>
            <w:tcW w:w="2149" w:type="dxa"/>
            <w:shd w:val="clear" w:color="auto" w:fill="A6A6A6"/>
          </w:tcPr>
          <w:p w:rsidR="00A05C8A" w:rsidRPr="00CF383B" w:rsidRDefault="00A05C8A" w:rsidP="00A05C8A">
            <w:pPr>
              <w:rPr>
                <w:rFonts w:ascii="Arial" w:hAnsi="Arial" w:cs="Arial"/>
              </w:rPr>
            </w:pPr>
          </w:p>
        </w:tc>
        <w:tc>
          <w:tcPr>
            <w:tcW w:w="2963" w:type="dxa"/>
            <w:shd w:val="clear" w:color="auto" w:fill="A6A6A6"/>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5"/>
              </w:numPr>
              <w:spacing w:line="240" w:lineRule="auto"/>
              <w:rPr>
                <w:rFonts w:ascii="Arial" w:hAnsi="Arial" w:cs="Arial"/>
                <w:b/>
              </w:rPr>
            </w:pPr>
            <w:r w:rsidRPr="00CF383B">
              <w:rPr>
                <w:rFonts w:ascii="Arial" w:hAnsi="Arial" w:cs="Arial"/>
                <w:b/>
                <w:sz w:val="22"/>
              </w:rPr>
              <w:t>Able to describe the History of and program overview of Healing Touch.</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13-17</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rPr>
          <w:trHeight w:val="3509"/>
        </w:trPr>
        <w:tc>
          <w:tcPr>
            <w:tcW w:w="7118" w:type="dxa"/>
          </w:tcPr>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Founder’s Name: Janet Mentgen RN BSN</w:t>
            </w:r>
          </w:p>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Program inception date: First certificate program offered in 1990</w:t>
            </w:r>
          </w:p>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International program</w:t>
            </w:r>
          </w:p>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Core Curriculum consists of 5 levels</w:t>
            </w:r>
          </w:p>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Certification as a Healing Touch Certified Practitioner (HTCP) is available for those that meet the certification criteria</w:t>
            </w:r>
          </w:p>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Has a non-profit Healing Touch Worldwide Foundation that funds research and humanitarian projects</w:t>
            </w:r>
          </w:p>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Continuing Education hours offered</w:t>
            </w:r>
          </w:p>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Courses are open to all health care professionals and non healthcare related individuals desiring an in-depth understanding of healing work</w:t>
            </w:r>
          </w:p>
          <w:p w:rsidR="00A05C8A" w:rsidRPr="00CF383B" w:rsidRDefault="00A05C8A" w:rsidP="00233DBA">
            <w:pPr>
              <w:pStyle w:val="ListParagraph"/>
              <w:numPr>
                <w:ilvl w:val="0"/>
                <w:numId w:val="7"/>
              </w:numPr>
              <w:spacing w:line="240" w:lineRule="auto"/>
              <w:rPr>
                <w:rFonts w:ascii="Arial" w:hAnsi="Arial" w:cs="Arial"/>
              </w:rPr>
            </w:pPr>
            <w:r w:rsidRPr="00CF383B">
              <w:rPr>
                <w:rFonts w:ascii="Arial" w:hAnsi="Arial" w:cs="Arial"/>
                <w:sz w:val="22"/>
              </w:rPr>
              <w:t>All HTP courses are taught by board certified instructors</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13</w:t>
            </w:r>
          </w:p>
          <w:p w:rsidR="00A05C8A" w:rsidRPr="00CF383B" w:rsidRDefault="00A05C8A" w:rsidP="00A05C8A">
            <w:pPr>
              <w:rPr>
                <w:rFonts w:ascii="Arial" w:hAnsi="Arial" w:cs="Arial"/>
              </w:rPr>
            </w:pPr>
            <w:r w:rsidRPr="00CF383B">
              <w:rPr>
                <w:rFonts w:ascii="Arial" w:hAnsi="Arial" w:cs="Arial"/>
                <w:sz w:val="22"/>
                <w:szCs w:val="22"/>
              </w:rPr>
              <w:t>13</w:t>
            </w:r>
          </w:p>
          <w:p w:rsidR="00A05C8A" w:rsidRPr="00CF383B" w:rsidRDefault="00A05C8A" w:rsidP="00A05C8A">
            <w:pPr>
              <w:rPr>
                <w:rFonts w:ascii="Arial" w:hAnsi="Arial" w:cs="Arial"/>
              </w:rPr>
            </w:pPr>
            <w:r w:rsidRPr="00CF383B">
              <w:rPr>
                <w:rFonts w:ascii="Arial" w:hAnsi="Arial" w:cs="Arial"/>
                <w:sz w:val="22"/>
                <w:szCs w:val="22"/>
              </w:rPr>
              <w:t>13</w:t>
            </w:r>
          </w:p>
          <w:p w:rsidR="00A05C8A" w:rsidRPr="00CF383B" w:rsidRDefault="00A05C8A" w:rsidP="00A05C8A">
            <w:pPr>
              <w:rPr>
                <w:rFonts w:ascii="Arial" w:hAnsi="Arial" w:cs="Arial"/>
              </w:rPr>
            </w:pPr>
            <w:r w:rsidRPr="00CF383B">
              <w:rPr>
                <w:rFonts w:ascii="Arial" w:hAnsi="Arial" w:cs="Arial"/>
                <w:sz w:val="22"/>
                <w:szCs w:val="22"/>
              </w:rPr>
              <w:t>14</w:t>
            </w:r>
          </w:p>
          <w:p w:rsidR="00A05C8A" w:rsidRPr="00CF383B" w:rsidRDefault="00A05C8A" w:rsidP="00A05C8A">
            <w:pPr>
              <w:rPr>
                <w:rFonts w:ascii="Arial" w:hAnsi="Arial" w:cs="Arial"/>
              </w:rPr>
            </w:pPr>
          </w:p>
          <w:p w:rsidR="00A05C8A" w:rsidRPr="00CF383B" w:rsidRDefault="00A05C8A" w:rsidP="00A05C8A">
            <w:pPr>
              <w:rPr>
                <w:rFonts w:ascii="Arial" w:hAnsi="Arial" w:cs="Arial"/>
              </w:rPr>
            </w:pPr>
            <w:r w:rsidRPr="00CF383B">
              <w:rPr>
                <w:rFonts w:ascii="Arial" w:hAnsi="Arial" w:cs="Arial"/>
                <w:sz w:val="22"/>
                <w:szCs w:val="22"/>
              </w:rPr>
              <w:t>17</w:t>
            </w:r>
          </w:p>
          <w:p w:rsidR="00A05C8A" w:rsidRPr="00CF383B" w:rsidRDefault="00A05C8A" w:rsidP="00A05C8A">
            <w:pPr>
              <w:rPr>
                <w:rFonts w:ascii="Arial" w:hAnsi="Arial" w:cs="Arial"/>
              </w:rPr>
            </w:pPr>
          </w:p>
          <w:p w:rsidR="00A05C8A" w:rsidRPr="00CF383B" w:rsidRDefault="00A05C8A" w:rsidP="00A05C8A">
            <w:pPr>
              <w:rPr>
                <w:rFonts w:ascii="Arial" w:hAnsi="Arial" w:cs="Arial"/>
              </w:rPr>
            </w:pPr>
            <w:r w:rsidRPr="00CF383B">
              <w:rPr>
                <w:rFonts w:ascii="Arial" w:hAnsi="Arial" w:cs="Arial"/>
                <w:sz w:val="22"/>
                <w:szCs w:val="22"/>
              </w:rPr>
              <w:t>14</w:t>
            </w:r>
          </w:p>
          <w:p w:rsidR="00A05C8A" w:rsidRPr="00CF383B" w:rsidRDefault="00A05C8A" w:rsidP="00A05C8A">
            <w:pPr>
              <w:rPr>
                <w:rFonts w:ascii="Arial" w:hAnsi="Arial" w:cs="Arial"/>
              </w:rPr>
            </w:pPr>
          </w:p>
          <w:p w:rsidR="00A05C8A" w:rsidRPr="00CF383B" w:rsidRDefault="00A05C8A" w:rsidP="00A05C8A">
            <w:pPr>
              <w:rPr>
                <w:rFonts w:ascii="Arial" w:hAnsi="Arial" w:cs="Arial"/>
              </w:rPr>
            </w:pPr>
            <w:r w:rsidRPr="00CF383B">
              <w:rPr>
                <w:rFonts w:ascii="Arial" w:hAnsi="Arial" w:cs="Arial"/>
                <w:sz w:val="22"/>
                <w:szCs w:val="22"/>
              </w:rPr>
              <w:t>15</w:t>
            </w:r>
          </w:p>
          <w:p w:rsidR="00A05C8A" w:rsidRPr="00CF383B" w:rsidRDefault="00A05C8A" w:rsidP="00A05C8A">
            <w:pPr>
              <w:rPr>
                <w:rFonts w:ascii="Arial" w:hAnsi="Arial" w:cs="Arial"/>
              </w:rPr>
            </w:pPr>
            <w:r w:rsidRPr="00CF383B">
              <w:rPr>
                <w:rFonts w:ascii="Arial" w:hAnsi="Arial" w:cs="Arial"/>
                <w:sz w:val="22"/>
                <w:szCs w:val="22"/>
              </w:rPr>
              <w:t>15</w:t>
            </w:r>
          </w:p>
          <w:p w:rsidR="00A05C8A" w:rsidRPr="00CF383B" w:rsidRDefault="00A05C8A" w:rsidP="00A05C8A">
            <w:pPr>
              <w:rPr>
                <w:rFonts w:ascii="Arial" w:hAnsi="Arial" w:cs="Arial"/>
              </w:rPr>
            </w:pPr>
          </w:p>
          <w:p w:rsidR="00A05C8A" w:rsidRPr="00CF383B" w:rsidRDefault="00A05C8A" w:rsidP="00A05C8A">
            <w:pPr>
              <w:rPr>
                <w:rFonts w:ascii="Arial" w:hAnsi="Arial" w:cs="Arial"/>
              </w:rPr>
            </w:pPr>
            <w:r w:rsidRPr="00CF383B">
              <w:rPr>
                <w:rFonts w:ascii="Arial" w:hAnsi="Arial" w:cs="Arial"/>
                <w:sz w:val="22"/>
                <w:szCs w:val="22"/>
              </w:rPr>
              <w:t>15</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A6A6A6"/>
          </w:tcPr>
          <w:p w:rsidR="00A05C8A" w:rsidRPr="00CF383B" w:rsidRDefault="00A05C8A" w:rsidP="00A05C8A">
            <w:pPr>
              <w:pStyle w:val="ListParagraph"/>
              <w:ind w:left="504"/>
              <w:rPr>
                <w:rFonts w:ascii="Arial" w:hAnsi="Arial" w:cs="Arial"/>
              </w:rPr>
            </w:pPr>
          </w:p>
        </w:tc>
        <w:tc>
          <w:tcPr>
            <w:tcW w:w="1705" w:type="dxa"/>
            <w:shd w:val="clear" w:color="auto" w:fill="A6A6A6"/>
          </w:tcPr>
          <w:p w:rsidR="00A05C8A" w:rsidRPr="00CF383B" w:rsidRDefault="00A05C8A" w:rsidP="00A05C8A">
            <w:pPr>
              <w:rPr>
                <w:rFonts w:ascii="Arial" w:hAnsi="Arial" w:cs="Arial"/>
              </w:rPr>
            </w:pPr>
          </w:p>
        </w:tc>
        <w:tc>
          <w:tcPr>
            <w:tcW w:w="681" w:type="dxa"/>
            <w:shd w:val="clear" w:color="auto" w:fill="A6A6A6"/>
          </w:tcPr>
          <w:p w:rsidR="00A05C8A" w:rsidRPr="00CF383B" w:rsidRDefault="00A05C8A" w:rsidP="00A05C8A">
            <w:pPr>
              <w:rPr>
                <w:rFonts w:ascii="Arial" w:hAnsi="Arial" w:cs="Arial"/>
              </w:rPr>
            </w:pPr>
          </w:p>
        </w:tc>
        <w:tc>
          <w:tcPr>
            <w:tcW w:w="2149" w:type="dxa"/>
            <w:shd w:val="clear" w:color="auto" w:fill="A6A6A6"/>
          </w:tcPr>
          <w:p w:rsidR="00A05C8A" w:rsidRPr="00CF383B" w:rsidRDefault="00A05C8A" w:rsidP="00A05C8A">
            <w:pPr>
              <w:rPr>
                <w:rFonts w:ascii="Arial" w:hAnsi="Arial" w:cs="Arial"/>
              </w:rPr>
            </w:pPr>
          </w:p>
        </w:tc>
        <w:tc>
          <w:tcPr>
            <w:tcW w:w="2963" w:type="dxa"/>
            <w:shd w:val="clear" w:color="auto" w:fill="A6A6A6"/>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5"/>
              </w:numPr>
              <w:spacing w:line="240" w:lineRule="auto"/>
              <w:rPr>
                <w:rFonts w:ascii="Arial" w:hAnsi="Arial" w:cs="Arial"/>
                <w:b/>
              </w:rPr>
            </w:pPr>
            <w:r w:rsidRPr="00CF383B">
              <w:rPr>
                <w:rFonts w:ascii="Arial" w:hAnsi="Arial" w:cs="Arial"/>
                <w:b/>
                <w:sz w:val="22"/>
              </w:rPr>
              <w:t>Able to describe aspects of the nature of health and healing.</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27</w:t>
            </w:r>
          </w:p>
        </w:tc>
        <w:tc>
          <w:tcPr>
            <w:tcW w:w="681" w:type="dxa"/>
          </w:tcPr>
          <w:p w:rsidR="00A05C8A" w:rsidRPr="00CF383B" w:rsidRDefault="00A05C8A" w:rsidP="00A05C8A">
            <w:pPr>
              <w:rPr>
                <w:rFonts w:ascii="Arial" w:hAnsi="Arial" w:cs="Arial"/>
              </w:rPr>
            </w:pPr>
            <w:r w:rsidRPr="00CF383B">
              <w:rPr>
                <w:rFonts w:ascii="Arial" w:hAnsi="Arial" w:cs="Arial"/>
                <w:sz w:val="22"/>
                <w:szCs w:val="22"/>
              </w:rPr>
              <w:t>38</w:t>
            </w:r>
          </w:p>
        </w:tc>
        <w:tc>
          <w:tcPr>
            <w:tcW w:w="2149" w:type="dxa"/>
          </w:tcPr>
          <w:p w:rsidR="00A05C8A" w:rsidRPr="00CF383B" w:rsidRDefault="00A05C8A" w:rsidP="00A05C8A">
            <w:pPr>
              <w:rPr>
                <w:rFonts w:ascii="Arial" w:hAnsi="Arial" w:cs="Arial"/>
                <w:vanish/>
              </w:rPr>
            </w:pPr>
            <w:r w:rsidRPr="00CF383B">
              <w:rPr>
                <w:rFonts w:ascii="Arial" w:hAnsi="Arial" w:cs="Arial"/>
                <w:sz w:val="22"/>
                <w:szCs w:val="22"/>
              </w:rPr>
              <w:t>HT Theory</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energetic nature of health and healing</w:t>
            </w:r>
          </w:p>
        </w:tc>
      </w:tr>
      <w:tr w:rsidR="00A05C8A" w:rsidRPr="00CF383B" w:rsidTr="00A05C8A">
        <w:tc>
          <w:tcPr>
            <w:tcW w:w="7118" w:type="dxa"/>
          </w:tcPr>
          <w:p w:rsidR="00A05C8A" w:rsidRPr="00CF383B" w:rsidRDefault="00A05C8A" w:rsidP="00233DBA">
            <w:pPr>
              <w:pStyle w:val="ListParagraph"/>
              <w:numPr>
                <w:ilvl w:val="0"/>
                <w:numId w:val="29"/>
              </w:numPr>
              <w:spacing w:line="240" w:lineRule="auto"/>
              <w:rPr>
                <w:rFonts w:ascii="Arial" w:hAnsi="Arial" w:cs="Arial"/>
              </w:rPr>
            </w:pPr>
            <w:r w:rsidRPr="00CF383B">
              <w:rPr>
                <w:rFonts w:ascii="Arial" w:hAnsi="Arial" w:cs="Arial"/>
                <w:sz w:val="22"/>
              </w:rPr>
              <w:lastRenderedPageBreak/>
              <w:t>Health is the process of harmony and right relationship within the individual person and his relationship with the environment.</w:t>
            </w:r>
          </w:p>
          <w:p w:rsidR="00A05C8A" w:rsidRPr="00CF383B" w:rsidRDefault="00A05C8A" w:rsidP="00233DBA">
            <w:pPr>
              <w:pStyle w:val="ListParagraph"/>
              <w:numPr>
                <w:ilvl w:val="0"/>
                <w:numId w:val="29"/>
              </w:numPr>
              <w:spacing w:line="240" w:lineRule="auto"/>
              <w:rPr>
                <w:rFonts w:ascii="Arial" w:hAnsi="Arial" w:cs="Arial"/>
              </w:rPr>
            </w:pPr>
            <w:r w:rsidRPr="00CF383B">
              <w:rPr>
                <w:rFonts w:ascii="Arial" w:hAnsi="Arial" w:cs="Arial"/>
                <w:sz w:val="22"/>
              </w:rPr>
              <w:t>Healing involves a process of awaking to one’s awareness of his true self.</w:t>
            </w:r>
          </w:p>
          <w:p w:rsidR="00A05C8A" w:rsidRPr="00CF383B" w:rsidRDefault="00A05C8A" w:rsidP="00233DBA">
            <w:pPr>
              <w:pStyle w:val="ListParagraph"/>
              <w:numPr>
                <w:ilvl w:val="0"/>
                <w:numId w:val="29"/>
              </w:numPr>
              <w:spacing w:line="240" w:lineRule="auto"/>
              <w:rPr>
                <w:rFonts w:ascii="Arial" w:hAnsi="Arial" w:cs="Arial"/>
              </w:rPr>
            </w:pPr>
            <w:r w:rsidRPr="00CF383B">
              <w:rPr>
                <w:rFonts w:ascii="Arial" w:hAnsi="Arial" w:cs="Arial"/>
                <w:sz w:val="22"/>
              </w:rPr>
              <w:t>All healing takes place within the self and can be assisted by others holding as pure as possible a conscious healing intention for the highest good of the recipient.</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ind w:left="1440"/>
              <w:rPr>
                <w:rFonts w:ascii="Arial" w:hAnsi="Arial" w:cs="Arial"/>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5"/>
              </w:numPr>
              <w:autoSpaceDE w:val="0"/>
              <w:autoSpaceDN w:val="0"/>
              <w:adjustRightInd w:val="0"/>
              <w:spacing w:line="240" w:lineRule="auto"/>
              <w:rPr>
                <w:rFonts w:ascii="Arial" w:hAnsi="Arial" w:cs="Arial"/>
                <w:b/>
              </w:rPr>
            </w:pPr>
            <w:r w:rsidRPr="00CF383B">
              <w:rPr>
                <w:rFonts w:ascii="Arial" w:hAnsi="Arial" w:cs="Arial"/>
                <w:b/>
                <w:sz w:val="22"/>
              </w:rPr>
              <w:t>Able to describe or identify how The quality and outcome of the healing process in HT is affected.</w:t>
            </w:r>
          </w:p>
          <w:p w:rsidR="00A05C8A" w:rsidRPr="00CF383B" w:rsidRDefault="00A05C8A" w:rsidP="00A05C8A">
            <w:pPr>
              <w:pStyle w:val="ListParagraph"/>
              <w:ind w:left="1440"/>
              <w:rPr>
                <w:rFonts w:ascii="Arial" w:hAnsi="Arial" w:cs="Arial"/>
              </w:rPr>
            </w:pPr>
          </w:p>
        </w:tc>
        <w:tc>
          <w:tcPr>
            <w:tcW w:w="1705" w:type="dxa"/>
          </w:tcPr>
          <w:p w:rsidR="00A05C8A" w:rsidRPr="00CF383B" w:rsidRDefault="00A05C8A" w:rsidP="00A05C8A">
            <w:pPr>
              <w:rPr>
                <w:rFonts w:ascii="Arial" w:hAnsi="Arial" w:cs="Arial"/>
              </w:rPr>
            </w:pPr>
            <w:r w:rsidRPr="00CF383B">
              <w:rPr>
                <w:rFonts w:ascii="Arial" w:hAnsi="Arial" w:cs="Arial"/>
                <w:sz w:val="22"/>
                <w:szCs w:val="22"/>
              </w:rPr>
              <w:t>28</w:t>
            </w:r>
          </w:p>
        </w:tc>
        <w:tc>
          <w:tcPr>
            <w:tcW w:w="681" w:type="dxa"/>
          </w:tcPr>
          <w:p w:rsidR="00A05C8A" w:rsidRPr="00CF383B" w:rsidRDefault="00A05C8A" w:rsidP="00A05C8A">
            <w:pPr>
              <w:rPr>
                <w:rFonts w:ascii="Arial" w:hAnsi="Arial" w:cs="Arial"/>
              </w:rPr>
            </w:pPr>
            <w:r w:rsidRPr="00CF383B">
              <w:rPr>
                <w:rFonts w:ascii="Arial" w:hAnsi="Arial" w:cs="Arial"/>
                <w:sz w:val="22"/>
                <w:szCs w:val="22"/>
              </w:rPr>
              <w:t>39</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energetic nature of the client, the practitioner, and the environment</w:t>
            </w:r>
          </w:p>
        </w:tc>
      </w:tr>
      <w:tr w:rsidR="00A05C8A" w:rsidRPr="00CF383B" w:rsidTr="00A05C8A">
        <w:tc>
          <w:tcPr>
            <w:tcW w:w="7118" w:type="dxa"/>
          </w:tcPr>
          <w:p w:rsidR="00A05C8A" w:rsidRPr="00CF383B" w:rsidRDefault="00A05C8A" w:rsidP="00233DBA">
            <w:pPr>
              <w:pStyle w:val="ListParagraph"/>
              <w:numPr>
                <w:ilvl w:val="0"/>
                <w:numId w:val="30"/>
              </w:numPr>
              <w:autoSpaceDE w:val="0"/>
              <w:autoSpaceDN w:val="0"/>
              <w:adjustRightInd w:val="0"/>
              <w:spacing w:line="240" w:lineRule="auto"/>
              <w:rPr>
                <w:rFonts w:ascii="Arial" w:hAnsi="Arial" w:cs="Arial"/>
              </w:rPr>
            </w:pPr>
            <w:r w:rsidRPr="00CF383B">
              <w:rPr>
                <w:rFonts w:ascii="Arial" w:hAnsi="Arial" w:cs="Arial"/>
                <w:sz w:val="22"/>
              </w:rPr>
              <w:t>The nature of the intent held by the practitioner and client.</w:t>
            </w:r>
          </w:p>
          <w:p w:rsidR="00A05C8A" w:rsidRPr="00CF383B" w:rsidRDefault="00A05C8A" w:rsidP="00233DBA">
            <w:pPr>
              <w:pStyle w:val="ListParagraph"/>
              <w:numPr>
                <w:ilvl w:val="0"/>
                <w:numId w:val="30"/>
              </w:numPr>
              <w:autoSpaceDE w:val="0"/>
              <w:autoSpaceDN w:val="0"/>
              <w:adjustRightInd w:val="0"/>
              <w:spacing w:line="240" w:lineRule="auto"/>
              <w:rPr>
                <w:rFonts w:ascii="Arial" w:hAnsi="Arial" w:cs="Arial"/>
              </w:rPr>
            </w:pPr>
            <w:r w:rsidRPr="00CF383B">
              <w:rPr>
                <w:rFonts w:ascii="Arial" w:hAnsi="Arial" w:cs="Arial"/>
                <w:sz w:val="22"/>
              </w:rPr>
              <w:t>The receptivity/readiness of the client.</w:t>
            </w:r>
          </w:p>
          <w:p w:rsidR="00A05C8A" w:rsidRPr="00CF383B" w:rsidRDefault="00A05C8A" w:rsidP="00233DBA">
            <w:pPr>
              <w:pStyle w:val="ListParagraph"/>
              <w:numPr>
                <w:ilvl w:val="0"/>
                <w:numId w:val="30"/>
              </w:numPr>
              <w:autoSpaceDE w:val="0"/>
              <w:autoSpaceDN w:val="0"/>
              <w:adjustRightInd w:val="0"/>
              <w:spacing w:line="240" w:lineRule="auto"/>
              <w:rPr>
                <w:rFonts w:ascii="Arial" w:hAnsi="Arial" w:cs="Arial"/>
              </w:rPr>
            </w:pPr>
            <w:r w:rsidRPr="00CF383B">
              <w:rPr>
                <w:rFonts w:ascii="Arial" w:hAnsi="Arial" w:cs="Arial"/>
                <w:sz w:val="22"/>
              </w:rPr>
              <w:t>The ability of the practitioner to hold a higher frequency of healing energy with caring consciousness.</w:t>
            </w:r>
          </w:p>
          <w:p w:rsidR="00A05C8A" w:rsidRPr="00CF383B" w:rsidRDefault="00A05C8A" w:rsidP="00233DBA">
            <w:pPr>
              <w:pStyle w:val="ListParagraph"/>
              <w:numPr>
                <w:ilvl w:val="0"/>
                <w:numId w:val="30"/>
              </w:numPr>
              <w:autoSpaceDE w:val="0"/>
              <w:autoSpaceDN w:val="0"/>
              <w:adjustRightInd w:val="0"/>
              <w:spacing w:line="240" w:lineRule="auto"/>
              <w:rPr>
                <w:rFonts w:ascii="Arial" w:hAnsi="Arial" w:cs="Arial"/>
              </w:rPr>
            </w:pPr>
            <w:r w:rsidRPr="00CF383B">
              <w:rPr>
                <w:rFonts w:ascii="Arial" w:hAnsi="Arial" w:cs="Arial"/>
                <w:sz w:val="22"/>
              </w:rPr>
              <w:t>Environmental influences.</w:t>
            </w:r>
          </w:p>
          <w:p w:rsidR="00A05C8A" w:rsidRPr="00CF383B" w:rsidRDefault="00A05C8A" w:rsidP="00233DBA">
            <w:pPr>
              <w:pStyle w:val="ListParagraph"/>
              <w:numPr>
                <w:ilvl w:val="0"/>
                <w:numId w:val="30"/>
              </w:numPr>
              <w:autoSpaceDE w:val="0"/>
              <w:autoSpaceDN w:val="0"/>
              <w:adjustRightInd w:val="0"/>
              <w:spacing w:line="240" w:lineRule="auto"/>
              <w:rPr>
                <w:rFonts w:ascii="Arial" w:hAnsi="Arial" w:cs="Arial"/>
              </w:rPr>
            </w:pPr>
            <w:r w:rsidRPr="00CF383B">
              <w:rPr>
                <w:rFonts w:ascii="Arial" w:hAnsi="Arial" w:cs="Arial"/>
                <w:sz w:val="22"/>
              </w:rPr>
              <w:t>Scientific and spiritual factors.</w:t>
            </w:r>
          </w:p>
          <w:p w:rsidR="00A05C8A" w:rsidRPr="00CF383B" w:rsidRDefault="00A05C8A" w:rsidP="00A05C8A">
            <w:pPr>
              <w:pStyle w:val="ListParagraph"/>
              <w:ind w:left="1440"/>
              <w:rPr>
                <w:rFonts w:ascii="Arial" w:hAnsi="Arial" w:cs="Arial"/>
              </w:rPr>
            </w:pP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color w:val="FF0000"/>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color w:val="FF0000"/>
              </w:rPr>
            </w:pPr>
          </w:p>
        </w:tc>
      </w:tr>
      <w:tr w:rsidR="00A05C8A" w:rsidRPr="00CF383B" w:rsidTr="00A05C8A">
        <w:tc>
          <w:tcPr>
            <w:tcW w:w="7118" w:type="dxa"/>
          </w:tcPr>
          <w:p w:rsidR="00A05C8A" w:rsidRPr="00CF383B" w:rsidRDefault="00A05C8A" w:rsidP="00233DBA">
            <w:pPr>
              <w:pStyle w:val="ListParagraph"/>
              <w:numPr>
                <w:ilvl w:val="0"/>
                <w:numId w:val="15"/>
              </w:numPr>
              <w:autoSpaceDE w:val="0"/>
              <w:autoSpaceDN w:val="0"/>
              <w:adjustRightInd w:val="0"/>
              <w:spacing w:line="240" w:lineRule="auto"/>
              <w:rPr>
                <w:rFonts w:ascii="Arial" w:hAnsi="Arial" w:cs="Arial"/>
                <w:b/>
              </w:rPr>
            </w:pPr>
            <w:r w:rsidRPr="00CF383B">
              <w:rPr>
                <w:rFonts w:ascii="Arial" w:hAnsi="Arial" w:cs="Arial"/>
                <w:b/>
                <w:sz w:val="22"/>
              </w:rPr>
              <w:t xml:space="preserve">Able to describe and identify basic guiding principles and major concepts in Healing Touch. </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31, 33-34</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b/>
              </w:rPr>
            </w:pPr>
            <w:r w:rsidRPr="00CF383B">
              <w:rPr>
                <w:rFonts w:ascii="Arial" w:hAnsi="Arial" w:cs="Arial"/>
                <w:sz w:val="22"/>
              </w:rPr>
              <w:t>Centering, Grounding, Attuning. Attentiveness. Release of distractions.</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40</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Centering, Grounding, and Attuning</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 xml:space="preserve">Therapeutic Presence, Compassion, Heart-centeredness, Humility, Non-judgmental attitude. </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41</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Therapeutic presence</w:t>
            </w:r>
          </w:p>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Sacred Space. Respectful, trusting relationship with client. Good listener and observer.</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42</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Sacred space</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Practitioner is a conduit for Universal Energy. Practitioners do not give up their own energy but in fact receive energy when treating others.</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L1 28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43</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Practitioner as a conduit for universal energy</w:t>
            </w:r>
          </w:p>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lastRenderedPageBreak/>
              <w:t xml:space="preserve">Non-attachment to the Outcome of the treatment. Release goals and healing intentions of treatment to client’s highest good for each treatment. </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L2 36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44</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Non-attachment to outcome</w:t>
            </w:r>
          </w:p>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 xml:space="preserve">There is a difference between cure and healing. </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L1 25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45</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difference between curing and healing</w:t>
            </w:r>
          </w:p>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While we identify mutual (practitioner-client) intentions for healing, we release goals/intentions to the client’s highest good.</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46</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Mutual goals released to the clients highest good</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 xml:space="preserve">Effortless Effort. No need to ever push energy. Energy goes where it is needed naturally. </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L1 25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51</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Effortless effort</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 xml:space="preserve">Follow the Energy. This improves with practice and the development of intuition. </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47</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Follow the energy</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 xml:space="preserve">Intention over Technique. Mindset and Heartset are the crucial factors. Techniques are to be done with devotion and heart-centeredness rather than technical perfection that lacks compassion and therapeutic presence. </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48</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Intention over technique</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 xml:space="preserve">Thought is a form of energy…Thought precedes form…The power of visualization, imagery, and thought is being studied scientifically. </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L2 62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49</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Thought is energy and thought precedes form</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All healing is self-healing between the person and his/her spiritual source.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L2 31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50</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All healing is self-healing</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Divine Timing of Healing. Natural unfoldment. Illness and healing have meaning and purpose that are part of the mystery of life.</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52</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divine timing of healing</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 xml:space="preserve">The Breath – Can be focused on in classroom meditations and with clients as a stress management technique. It is a way to release that which does not serve (exhalation) and a way of taking in nourishment/light/healing (inhalation or inspiration). Focus on breath helps one to come into the present moment within the Self. </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Client empowerment and harmony through education, self-care, and believing in self and connection to Source. Foster client independence.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L2 35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53</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Client empowerment</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lastRenderedPageBreak/>
              <w:t>Meeting clients where they are in their thinking. Use client’s languaging. Respect of client’s belief system.</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54</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Meeting clients where they are in their thinking</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 xml:space="preserve">Memories, emotions and traumas that can be held in the body may be released during HT treatments. </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Many paths/forms of healing…Healing Touch is one effective way.</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L1 21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55</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Many paths and many forms of healing – HT is one path</w:t>
            </w: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Healing Touch is based on spiritual and scientific principles and can be taught from these perspectives.</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Increasingly we are developing a body of evidence-based knowledge on consciousness and energy medicine. We embrace the mystery as we await new discoveries and understandings of the path of healing.</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2"/>
              </w:numPr>
              <w:autoSpaceDE w:val="0"/>
              <w:autoSpaceDN w:val="0"/>
              <w:adjustRightInd w:val="0"/>
              <w:spacing w:line="240" w:lineRule="auto"/>
              <w:rPr>
                <w:rFonts w:ascii="Arial" w:hAnsi="Arial" w:cs="Arial"/>
              </w:rPr>
            </w:pPr>
            <w:r w:rsidRPr="00CF383B">
              <w:rPr>
                <w:rFonts w:ascii="Arial" w:hAnsi="Arial" w:cs="Arial"/>
                <w:sz w:val="22"/>
              </w:rPr>
              <w:t>Importance of self-care and a life of integrity on the part of the practitioner.</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L2 34 (more)</w:t>
            </w:r>
          </w:p>
        </w:tc>
        <w:tc>
          <w:tcPr>
            <w:tcW w:w="681" w:type="dxa"/>
          </w:tcPr>
          <w:p w:rsidR="00A05C8A" w:rsidRPr="00CF383B" w:rsidRDefault="00A05C8A" w:rsidP="00A05C8A">
            <w:pPr>
              <w:rPr>
                <w:rFonts w:ascii="Arial" w:hAnsi="Arial" w:cs="Arial"/>
              </w:rPr>
            </w:pPr>
            <w:r w:rsidRPr="00CF383B">
              <w:rPr>
                <w:rFonts w:ascii="Arial" w:hAnsi="Arial" w:cs="Arial"/>
                <w:sz w:val="22"/>
                <w:szCs w:val="22"/>
              </w:rPr>
              <w:t>56</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importance of self-care</w:t>
            </w: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color w:val="FF0000"/>
              </w:rPr>
            </w:pPr>
          </w:p>
        </w:tc>
      </w:tr>
      <w:tr w:rsidR="00A05C8A" w:rsidRPr="00CF383B" w:rsidTr="00A05C8A">
        <w:tc>
          <w:tcPr>
            <w:tcW w:w="7118" w:type="dxa"/>
          </w:tcPr>
          <w:p w:rsidR="00A05C8A" w:rsidRPr="00CF383B" w:rsidRDefault="00A05C8A" w:rsidP="00233DBA">
            <w:pPr>
              <w:pStyle w:val="ListParagraph"/>
              <w:numPr>
                <w:ilvl w:val="0"/>
                <w:numId w:val="15"/>
              </w:numPr>
              <w:autoSpaceDE w:val="0"/>
              <w:autoSpaceDN w:val="0"/>
              <w:adjustRightInd w:val="0"/>
              <w:spacing w:line="240" w:lineRule="auto"/>
              <w:rPr>
                <w:rFonts w:ascii="Arial" w:hAnsi="Arial" w:cs="Arial"/>
                <w:b/>
              </w:rPr>
            </w:pPr>
            <w:r w:rsidRPr="00CF383B">
              <w:rPr>
                <w:rFonts w:ascii="Arial" w:hAnsi="Arial" w:cs="Arial"/>
                <w:b/>
                <w:sz w:val="22"/>
              </w:rPr>
              <w:t>Able to identify or describe the specific evidence-based uses of Healing Touch.</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32</w:t>
            </w:r>
          </w:p>
        </w:tc>
        <w:tc>
          <w:tcPr>
            <w:tcW w:w="681" w:type="dxa"/>
          </w:tcPr>
          <w:p w:rsidR="00A05C8A" w:rsidRPr="00CF383B" w:rsidRDefault="00A05C8A" w:rsidP="00A05C8A">
            <w:pPr>
              <w:rPr>
                <w:rFonts w:ascii="Arial" w:hAnsi="Arial" w:cs="Arial"/>
              </w:rPr>
            </w:pPr>
            <w:r w:rsidRPr="00CF383B">
              <w:rPr>
                <w:rFonts w:ascii="Arial" w:hAnsi="Arial" w:cs="Arial"/>
                <w:sz w:val="22"/>
                <w:szCs w:val="22"/>
              </w:rPr>
              <w:t>62</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specific evidence-based uses of Healing Touch</w:t>
            </w:r>
          </w:p>
        </w:tc>
      </w:tr>
      <w:tr w:rsidR="00A05C8A" w:rsidRPr="00CF383B" w:rsidTr="00A05C8A">
        <w:tc>
          <w:tcPr>
            <w:tcW w:w="7118" w:type="dxa"/>
          </w:tcPr>
          <w:p w:rsidR="00A05C8A" w:rsidRPr="00CF383B" w:rsidRDefault="00A05C8A" w:rsidP="00A05C8A">
            <w:pPr>
              <w:autoSpaceDE w:val="0"/>
              <w:autoSpaceDN w:val="0"/>
              <w:adjustRightInd w:val="0"/>
              <w:rPr>
                <w:rFonts w:ascii="Arial" w:hAnsi="Arial" w:cs="Arial"/>
              </w:rPr>
            </w:pPr>
            <w:r w:rsidRPr="00CF383B">
              <w:rPr>
                <w:rFonts w:ascii="Arial" w:hAnsi="Arial" w:cs="Arial"/>
                <w:sz w:val="22"/>
                <w:szCs w:val="22"/>
              </w:rPr>
              <w:t>Anecdotal and research evidence supports the use of Healing Touch in the following:</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Facilitate wound healing</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Reduce pain</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Decrease anxiety, tension, and stress</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Prevention of illness</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Enhancement of spiritual development</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Preparation for and recovery from medical treatments, surgeries and</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procedures</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Management and decrease of side effects from medical treatments</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Support for the dying process</w:t>
            </w:r>
          </w:p>
          <w:p w:rsidR="00A05C8A" w:rsidRPr="00CF383B" w:rsidRDefault="00A05C8A" w:rsidP="00233DBA">
            <w:pPr>
              <w:pStyle w:val="ListParagraph"/>
              <w:numPr>
                <w:ilvl w:val="0"/>
                <w:numId w:val="31"/>
              </w:numPr>
              <w:autoSpaceDE w:val="0"/>
              <w:autoSpaceDN w:val="0"/>
              <w:adjustRightInd w:val="0"/>
              <w:spacing w:line="240" w:lineRule="auto"/>
              <w:rPr>
                <w:rFonts w:ascii="Arial" w:hAnsi="Arial" w:cs="Arial"/>
              </w:rPr>
            </w:pPr>
            <w:r w:rsidRPr="00CF383B">
              <w:rPr>
                <w:rFonts w:ascii="Arial" w:hAnsi="Arial" w:cs="Arial"/>
                <w:sz w:val="22"/>
              </w:rPr>
              <w:t>Cancer supportive care</w:t>
            </w:r>
          </w:p>
          <w:p w:rsidR="00A05C8A" w:rsidRPr="00CF383B" w:rsidRDefault="00A05C8A" w:rsidP="00A05C8A">
            <w:pPr>
              <w:pStyle w:val="ListParagraph"/>
              <w:autoSpaceDE w:val="0"/>
              <w:autoSpaceDN w:val="0"/>
              <w:adjustRightInd w:val="0"/>
              <w:rPr>
                <w:rFonts w:ascii="Arial" w:hAnsi="Arial" w:cs="Arial"/>
              </w:rPr>
            </w:pP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A6A6A6"/>
          </w:tcPr>
          <w:p w:rsidR="00A05C8A" w:rsidRPr="00CF383B" w:rsidRDefault="00A05C8A" w:rsidP="00A05C8A">
            <w:pPr>
              <w:pStyle w:val="ListParagraph"/>
              <w:rPr>
                <w:rFonts w:ascii="Arial" w:hAnsi="Arial" w:cs="Arial"/>
              </w:rPr>
            </w:pPr>
          </w:p>
        </w:tc>
        <w:tc>
          <w:tcPr>
            <w:tcW w:w="1705" w:type="dxa"/>
            <w:shd w:val="clear" w:color="auto" w:fill="A6A6A6"/>
          </w:tcPr>
          <w:p w:rsidR="00A05C8A" w:rsidRPr="00CF383B" w:rsidRDefault="00A05C8A" w:rsidP="00A05C8A">
            <w:pPr>
              <w:rPr>
                <w:rFonts w:ascii="Arial" w:hAnsi="Arial" w:cs="Arial"/>
              </w:rPr>
            </w:pPr>
          </w:p>
        </w:tc>
        <w:tc>
          <w:tcPr>
            <w:tcW w:w="681" w:type="dxa"/>
            <w:shd w:val="clear" w:color="auto" w:fill="A6A6A6"/>
          </w:tcPr>
          <w:p w:rsidR="00A05C8A" w:rsidRPr="00CF383B" w:rsidRDefault="00A05C8A" w:rsidP="00A05C8A">
            <w:pPr>
              <w:rPr>
                <w:rFonts w:ascii="Arial" w:hAnsi="Arial" w:cs="Arial"/>
              </w:rPr>
            </w:pPr>
          </w:p>
        </w:tc>
        <w:tc>
          <w:tcPr>
            <w:tcW w:w="2149" w:type="dxa"/>
            <w:shd w:val="clear" w:color="auto" w:fill="A6A6A6"/>
          </w:tcPr>
          <w:p w:rsidR="00A05C8A" w:rsidRPr="00CF383B" w:rsidRDefault="00A05C8A" w:rsidP="00A05C8A">
            <w:pPr>
              <w:rPr>
                <w:rFonts w:ascii="Arial" w:hAnsi="Arial" w:cs="Arial"/>
              </w:rPr>
            </w:pPr>
          </w:p>
        </w:tc>
        <w:tc>
          <w:tcPr>
            <w:tcW w:w="2963" w:type="dxa"/>
            <w:shd w:val="clear" w:color="auto" w:fill="A6A6A6"/>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5"/>
              </w:numPr>
              <w:spacing w:line="240" w:lineRule="auto"/>
              <w:rPr>
                <w:rFonts w:ascii="Arial" w:hAnsi="Arial" w:cs="Arial"/>
                <w:b/>
              </w:rPr>
            </w:pPr>
            <w:r w:rsidRPr="00CF383B">
              <w:rPr>
                <w:rFonts w:ascii="Arial" w:hAnsi="Arial" w:cs="Arial"/>
                <w:b/>
                <w:sz w:val="22"/>
              </w:rPr>
              <w:t>Able to name the major components of the human energy system.</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28-30</w:t>
            </w:r>
          </w:p>
        </w:tc>
        <w:tc>
          <w:tcPr>
            <w:tcW w:w="681" w:type="dxa"/>
          </w:tcPr>
          <w:p w:rsidR="00A05C8A" w:rsidRPr="00CF383B" w:rsidRDefault="00A05C8A" w:rsidP="00A05C8A">
            <w:pPr>
              <w:rPr>
                <w:rFonts w:ascii="Arial" w:hAnsi="Arial" w:cs="Arial"/>
              </w:rPr>
            </w:pPr>
            <w:r w:rsidRPr="00CF383B">
              <w:rPr>
                <w:rFonts w:ascii="Arial" w:hAnsi="Arial" w:cs="Arial"/>
                <w:sz w:val="22"/>
                <w:szCs w:val="22"/>
              </w:rPr>
              <w:t>58</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 xml:space="preserve">Name the major components of the human </w:t>
            </w:r>
            <w:r w:rsidRPr="00CF383B">
              <w:rPr>
                <w:rFonts w:ascii="Arial" w:hAnsi="Arial" w:cs="Arial"/>
                <w:sz w:val="22"/>
                <w:szCs w:val="22"/>
              </w:rPr>
              <w:lastRenderedPageBreak/>
              <w:t>energy system (Chakras, Auras/fields, Meridians, Hara and Core Star)</w:t>
            </w:r>
          </w:p>
        </w:tc>
      </w:tr>
      <w:tr w:rsidR="00A05C8A" w:rsidRPr="00CF383B" w:rsidTr="00A05C8A">
        <w:tc>
          <w:tcPr>
            <w:tcW w:w="7118" w:type="dxa"/>
          </w:tcPr>
          <w:p w:rsidR="00A05C8A" w:rsidRPr="00CF383B" w:rsidRDefault="00A05C8A" w:rsidP="00233DBA">
            <w:pPr>
              <w:pStyle w:val="ListParagraph"/>
              <w:numPr>
                <w:ilvl w:val="0"/>
                <w:numId w:val="10"/>
              </w:numPr>
              <w:spacing w:line="240" w:lineRule="auto"/>
              <w:ind w:left="540" w:hanging="180"/>
              <w:rPr>
                <w:rFonts w:ascii="Arial" w:hAnsi="Arial" w:cs="Arial"/>
              </w:rPr>
            </w:pPr>
            <w:r w:rsidRPr="00CF383B">
              <w:rPr>
                <w:rFonts w:ascii="Arial" w:hAnsi="Arial" w:cs="Arial"/>
                <w:sz w:val="22"/>
              </w:rPr>
              <w:lastRenderedPageBreak/>
              <w:t xml:space="preserve">Energy field also referred to as Aura. </w:t>
            </w:r>
          </w:p>
          <w:p w:rsidR="00A05C8A" w:rsidRPr="00CF383B" w:rsidRDefault="00A05C8A" w:rsidP="00233DBA">
            <w:pPr>
              <w:pStyle w:val="ListParagraph"/>
              <w:numPr>
                <w:ilvl w:val="0"/>
                <w:numId w:val="10"/>
              </w:numPr>
              <w:spacing w:line="240" w:lineRule="auto"/>
              <w:ind w:left="540" w:hanging="180"/>
              <w:rPr>
                <w:rFonts w:ascii="Arial" w:hAnsi="Arial" w:cs="Arial"/>
              </w:rPr>
            </w:pPr>
            <w:r w:rsidRPr="00CF383B">
              <w:rPr>
                <w:rFonts w:ascii="Arial" w:hAnsi="Arial" w:cs="Arial"/>
                <w:sz w:val="22"/>
              </w:rPr>
              <w:t>Energy centers also referred to as Chakras.</w:t>
            </w:r>
          </w:p>
          <w:p w:rsidR="00A05C8A" w:rsidRPr="00CF383B" w:rsidRDefault="00A05C8A" w:rsidP="00233DBA">
            <w:pPr>
              <w:pStyle w:val="ListParagraph"/>
              <w:numPr>
                <w:ilvl w:val="0"/>
                <w:numId w:val="10"/>
              </w:numPr>
              <w:spacing w:line="240" w:lineRule="auto"/>
              <w:ind w:left="540" w:hanging="180"/>
              <w:rPr>
                <w:rFonts w:ascii="Arial" w:hAnsi="Arial" w:cs="Arial"/>
              </w:rPr>
            </w:pPr>
            <w:r w:rsidRPr="00CF383B">
              <w:rPr>
                <w:rFonts w:ascii="Arial" w:hAnsi="Arial" w:cs="Arial"/>
                <w:sz w:val="22"/>
              </w:rPr>
              <w:t>Energy Tracts also referred to as meridians.</w:t>
            </w:r>
          </w:p>
        </w:tc>
        <w:tc>
          <w:tcPr>
            <w:tcW w:w="1705" w:type="dxa"/>
          </w:tcPr>
          <w:p w:rsidR="00A05C8A" w:rsidRPr="00CF383B" w:rsidRDefault="00A05C8A" w:rsidP="00A05C8A">
            <w:pPr>
              <w:rPr>
                <w:rFonts w:ascii="Arial" w:hAnsi="Arial" w:cs="Arial"/>
              </w:rPr>
            </w:pPr>
          </w:p>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rPr>
                <w:rFonts w:ascii="Arial" w:hAnsi="Arial" w:cs="Arial"/>
                <w:b/>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5"/>
              </w:numPr>
              <w:spacing w:line="240" w:lineRule="auto"/>
              <w:rPr>
                <w:rFonts w:ascii="Arial" w:hAnsi="Arial" w:cs="Arial"/>
                <w:b/>
              </w:rPr>
            </w:pPr>
            <w:r w:rsidRPr="00CF383B">
              <w:rPr>
                <w:rFonts w:ascii="Arial" w:hAnsi="Arial" w:cs="Arial"/>
                <w:b/>
                <w:sz w:val="22"/>
              </w:rPr>
              <w:t>Able to identify ten of the physiological responses of Energy Healing.</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37</w:t>
            </w:r>
          </w:p>
        </w:tc>
        <w:tc>
          <w:tcPr>
            <w:tcW w:w="681" w:type="dxa"/>
          </w:tcPr>
          <w:p w:rsidR="00A05C8A" w:rsidRPr="00CF383B" w:rsidRDefault="00A05C8A" w:rsidP="00A05C8A">
            <w:pPr>
              <w:rPr>
                <w:rFonts w:ascii="Arial" w:hAnsi="Arial" w:cs="Arial"/>
              </w:rPr>
            </w:pPr>
            <w:r w:rsidRPr="00CF383B">
              <w:rPr>
                <w:rFonts w:ascii="Arial" w:hAnsi="Arial" w:cs="Arial"/>
                <w:sz w:val="22"/>
                <w:szCs w:val="22"/>
              </w:rPr>
              <w:t>63</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physiological relaxation response to energy healing</w:t>
            </w:r>
          </w:p>
        </w:tc>
      </w:tr>
      <w:tr w:rsidR="00A05C8A" w:rsidRPr="00CF383B" w:rsidTr="00A05C8A">
        <w:tc>
          <w:tcPr>
            <w:tcW w:w="7118" w:type="dxa"/>
          </w:tcPr>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bCs/>
                <w:sz w:val="22"/>
              </w:rPr>
              <w:t>Relaxation to the body.</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bCs/>
                <w:sz w:val="22"/>
              </w:rPr>
              <w:t>Releases endorphins.</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bCs/>
                <w:sz w:val="22"/>
              </w:rPr>
              <w:t>Relax the muscles.</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bCs/>
                <w:sz w:val="22"/>
              </w:rPr>
              <w:t>Increased circulation.</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bCs/>
                <w:sz w:val="22"/>
              </w:rPr>
              <w:t>Elevates oxygen levels.</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bCs/>
                <w:sz w:val="22"/>
              </w:rPr>
              <w:t>Nutrients to be absorbed more efficiently.</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bCs/>
                <w:sz w:val="22"/>
              </w:rPr>
              <w:t>Enzymes build.</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bCs/>
              </w:rPr>
            </w:pPr>
            <w:r w:rsidRPr="00CF383B">
              <w:rPr>
                <w:rFonts w:ascii="Arial" w:hAnsi="Arial" w:cs="Arial"/>
                <w:bCs/>
                <w:sz w:val="22"/>
              </w:rPr>
              <w:t>Hormones regulate.</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bCs/>
              </w:rPr>
            </w:pPr>
            <w:r w:rsidRPr="00CF383B">
              <w:rPr>
                <w:rFonts w:ascii="Arial" w:hAnsi="Arial" w:cs="Arial"/>
                <w:bCs/>
                <w:sz w:val="22"/>
              </w:rPr>
              <w:t>Toxins release.</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bCs/>
                <w:sz w:val="22"/>
              </w:rPr>
              <w:t>Healthy cells begin to regenerate.</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5"/>
              </w:numPr>
              <w:autoSpaceDE w:val="0"/>
              <w:autoSpaceDN w:val="0"/>
              <w:adjustRightInd w:val="0"/>
              <w:spacing w:line="240" w:lineRule="auto"/>
              <w:rPr>
                <w:rFonts w:ascii="Arial" w:hAnsi="Arial" w:cs="Arial"/>
                <w:b/>
              </w:rPr>
            </w:pPr>
            <w:r w:rsidRPr="00CF383B">
              <w:rPr>
                <w:rFonts w:ascii="Arial" w:hAnsi="Arial" w:cs="Arial"/>
                <w:b/>
                <w:sz w:val="22"/>
              </w:rPr>
              <w:t>Able to describe or identify the seven energy fields with relative physical location, and corresponding chakra.</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r w:rsidRPr="00CF383B">
              <w:rPr>
                <w:rFonts w:ascii="Arial" w:hAnsi="Arial" w:cs="Arial"/>
                <w:sz w:val="22"/>
                <w:szCs w:val="22"/>
              </w:rPr>
              <w:t>60</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characteristics of the seven energy fields by name, relative location and corresponding chakra</w:t>
            </w:r>
          </w:p>
        </w:tc>
      </w:tr>
      <w:tr w:rsidR="00A05C8A" w:rsidRPr="00CF383B" w:rsidTr="00A05C8A">
        <w:tc>
          <w:tcPr>
            <w:tcW w:w="7118" w:type="dxa"/>
          </w:tcPr>
          <w:p w:rsidR="00A05C8A" w:rsidRPr="00CF383B" w:rsidRDefault="00A05C8A" w:rsidP="00233DBA">
            <w:pPr>
              <w:pStyle w:val="ListParagraph"/>
              <w:numPr>
                <w:ilvl w:val="0"/>
                <w:numId w:val="16"/>
              </w:numPr>
              <w:spacing w:line="240" w:lineRule="auto"/>
              <w:rPr>
                <w:rFonts w:ascii="Arial" w:hAnsi="Arial" w:cs="Arial"/>
              </w:rPr>
            </w:pPr>
            <w:r w:rsidRPr="00CF383B">
              <w:rPr>
                <w:rFonts w:ascii="Arial" w:hAnsi="Arial" w:cs="Arial"/>
                <w:sz w:val="22"/>
              </w:rPr>
              <w:t>Etheric, 1</w:t>
            </w:r>
            <w:r w:rsidRPr="00CF383B">
              <w:rPr>
                <w:rFonts w:ascii="Arial" w:hAnsi="Arial" w:cs="Arial"/>
                <w:sz w:val="22"/>
                <w:vertAlign w:val="superscript"/>
              </w:rPr>
              <w:t>st</w:t>
            </w:r>
            <w:r w:rsidRPr="00CF383B">
              <w:rPr>
                <w:rFonts w:ascii="Arial" w:hAnsi="Arial" w:cs="Arial"/>
                <w:sz w:val="22"/>
              </w:rPr>
              <w:t xml:space="preserve"> level, root chakra</w:t>
            </w:r>
          </w:p>
          <w:p w:rsidR="00A05C8A" w:rsidRPr="00CF383B" w:rsidRDefault="00A05C8A" w:rsidP="00233DBA">
            <w:pPr>
              <w:pStyle w:val="ListParagraph"/>
              <w:numPr>
                <w:ilvl w:val="0"/>
                <w:numId w:val="16"/>
              </w:numPr>
              <w:spacing w:line="240" w:lineRule="auto"/>
              <w:rPr>
                <w:rFonts w:ascii="Arial" w:hAnsi="Arial" w:cs="Arial"/>
              </w:rPr>
            </w:pPr>
            <w:r w:rsidRPr="00CF383B">
              <w:rPr>
                <w:rFonts w:ascii="Arial" w:hAnsi="Arial" w:cs="Arial"/>
                <w:sz w:val="22"/>
              </w:rPr>
              <w:t>Emotional, 2</w:t>
            </w:r>
            <w:r w:rsidRPr="00CF383B">
              <w:rPr>
                <w:rFonts w:ascii="Arial" w:hAnsi="Arial" w:cs="Arial"/>
                <w:sz w:val="22"/>
                <w:vertAlign w:val="superscript"/>
              </w:rPr>
              <w:t>nd</w:t>
            </w:r>
            <w:r w:rsidRPr="00CF383B">
              <w:rPr>
                <w:rFonts w:ascii="Arial" w:hAnsi="Arial" w:cs="Arial"/>
                <w:sz w:val="22"/>
              </w:rPr>
              <w:t xml:space="preserve"> level sacral chakra</w:t>
            </w:r>
          </w:p>
          <w:p w:rsidR="00A05C8A" w:rsidRPr="00CF383B" w:rsidRDefault="00A05C8A" w:rsidP="00233DBA">
            <w:pPr>
              <w:pStyle w:val="ListParagraph"/>
              <w:numPr>
                <w:ilvl w:val="0"/>
                <w:numId w:val="16"/>
              </w:numPr>
              <w:spacing w:line="240" w:lineRule="auto"/>
              <w:rPr>
                <w:rFonts w:ascii="Arial" w:hAnsi="Arial" w:cs="Arial"/>
              </w:rPr>
            </w:pPr>
            <w:r w:rsidRPr="00CF383B">
              <w:rPr>
                <w:rFonts w:ascii="Arial" w:hAnsi="Arial" w:cs="Arial"/>
                <w:sz w:val="22"/>
              </w:rPr>
              <w:t>Mental, 3</w:t>
            </w:r>
            <w:r w:rsidRPr="00CF383B">
              <w:rPr>
                <w:rFonts w:ascii="Arial" w:hAnsi="Arial" w:cs="Arial"/>
                <w:sz w:val="22"/>
                <w:vertAlign w:val="superscript"/>
              </w:rPr>
              <w:t>rd</w:t>
            </w:r>
            <w:r w:rsidRPr="00CF383B">
              <w:rPr>
                <w:rFonts w:ascii="Arial" w:hAnsi="Arial" w:cs="Arial"/>
                <w:sz w:val="22"/>
              </w:rPr>
              <w:t>, solar plexus chakra</w:t>
            </w:r>
          </w:p>
          <w:p w:rsidR="00A05C8A" w:rsidRPr="00CF383B" w:rsidRDefault="00A05C8A" w:rsidP="00233DBA">
            <w:pPr>
              <w:pStyle w:val="ListParagraph"/>
              <w:numPr>
                <w:ilvl w:val="0"/>
                <w:numId w:val="16"/>
              </w:numPr>
              <w:spacing w:line="240" w:lineRule="auto"/>
              <w:rPr>
                <w:rFonts w:ascii="Arial" w:hAnsi="Arial" w:cs="Arial"/>
              </w:rPr>
            </w:pPr>
            <w:r w:rsidRPr="00CF383B">
              <w:rPr>
                <w:rFonts w:ascii="Arial" w:hAnsi="Arial" w:cs="Arial"/>
                <w:sz w:val="22"/>
              </w:rPr>
              <w:t>Astral, 4</w:t>
            </w:r>
            <w:r w:rsidRPr="00CF383B">
              <w:rPr>
                <w:rFonts w:ascii="Arial" w:hAnsi="Arial" w:cs="Arial"/>
                <w:sz w:val="22"/>
                <w:vertAlign w:val="superscript"/>
              </w:rPr>
              <w:t>th</w:t>
            </w:r>
            <w:r w:rsidRPr="00CF383B">
              <w:rPr>
                <w:rFonts w:ascii="Arial" w:hAnsi="Arial" w:cs="Arial"/>
                <w:sz w:val="22"/>
              </w:rPr>
              <w:t>, heart  chakra</w:t>
            </w:r>
          </w:p>
          <w:p w:rsidR="00A05C8A" w:rsidRPr="00CF383B" w:rsidRDefault="00A05C8A" w:rsidP="00233DBA">
            <w:pPr>
              <w:pStyle w:val="ListParagraph"/>
              <w:numPr>
                <w:ilvl w:val="0"/>
                <w:numId w:val="16"/>
              </w:numPr>
              <w:spacing w:line="240" w:lineRule="auto"/>
              <w:rPr>
                <w:rFonts w:ascii="Arial" w:hAnsi="Arial" w:cs="Arial"/>
              </w:rPr>
            </w:pPr>
            <w:r w:rsidRPr="00CF383B">
              <w:rPr>
                <w:rFonts w:ascii="Arial" w:hAnsi="Arial" w:cs="Arial"/>
                <w:sz w:val="22"/>
              </w:rPr>
              <w:t>Etheric Template, 5</w:t>
            </w:r>
            <w:r w:rsidRPr="00CF383B">
              <w:rPr>
                <w:rFonts w:ascii="Arial" w:hAnsi="Arial" w:cs="Arial"/>
                <w:sz w:val="22"/>
                <w:vertAlign w:val="superscript"/>
              </w:rPr>
              <w:t>th</w:t>
            </w:r>
            <w:r w:rsidRPr="00CF383B">
              <w:rPr>
                <w:rFonts w:ascii="Arial" w:hAnsi="Arial" w:cs="Arial"/>
                <w:sz w:val="22"/>
              </w:rPr>
              <w:t>, throat chakra</w:t>
            </w:r>
          </w:p>
          <w:p w:rsidR="00A05C8A" w:rsidRPr="00CF383B" w:rsidRDefault="00A05C8A" w:rsidP="00233DBA">
            <w:pPr>
              <w:pStyle w:val="ListParagraph"/>
              <w:numPr>
                <w:ilvl w:val="0"/>
                <w:numId w:val="16"/>
              </w:numPr>
              <w:spacing w:line="240" w:lineRule="auto"/>
              <w:rPr>
                <w:rFonts w:ascii="Arial" w:hAnsi="Arial" w:cs="Arial"/>
              </w:rPr>
            </w:pPr>
            <w:r w:rsidRPr="00CF383B">
              <w:rPr>
                <w:rFonts w:ascii="Arial" w:hAnsi="Arial" w:cs="Arial"/>
                <w:sz w:val="22"/>
              </w:rPr>
              <w:t>Celestial, 6</w:t>
            </w:r>
            <w:r w:rsidRPr="00CF383B">
              <w:rPr>
                <w:rFonts w:ascii="Arial" w:hAnsi="Arial" w:cs="Arial"/>
                <w:sz w:val="22"/>
                <w:vertAlign w:val="superscript"/>
              </w:rPr>
              <w:t>th</w:t>
            </w:r>
            <w:r w:rsidRPr="00CF383B">
              <w:rPr>
                <w:rFonts w:ascii="Arial" w:hAnsi="Arial" w:cs="Arial"/>
                <w:sz w:val="22"/>
              </w:rPr>
              <w:t>, brow chakra</w:t>
            </w:r>
          </w:p>
          <w:p w:rsidR="00A05C8A" w:rsidRPr="00CF383B" w:rsidRDefault="00A05C8A" w:rsidP="00233DBA">
            <w:pPr>
              <w:pStyle w:val="ListParagraph"/>
              <w:numPr>
                <w:ilvl w:val="0"/>
                <w:numId w:val="16"/>
              </w:numPr>
              <w:autoSpaceDE w:val="0"/>
              <w:autoSpaceDN w:val="0"/>
              <w:adjustRightInd w:val="0"/>
              <w:spacing w:line="240" w:lineRule="auto"/>
              <w:rPr>
                <w:rFonts w:ascii="Arial" w:hAnsi="Arial" w:cs="Arial"/>
              </w:rPr>
            </w:pPr>
            <w:r w:rsidRPr="00CF383B">
              <w:rPr>
                <w:rFonts w:ascii="Arial" w:hAnsi="Arial" w:cs="Arial"/>
                <w:sz w:val="22"/>
              </w:rPr>
              <w:t>Ketheric, 7</w:t>
            </w:r>
            <w:r w:rsidRPr="00CF383B">
              <w:rPr>
                <w:rFonts w:ascii="Arial" w:hAnsi="Arial" w:cs="Arial"/>
                <w:sz w:val="22"/>
                <w:vertAlign w:val="superscript"/>
              </w:rPr>
              <w:t>th</w:t>
            </w:r>
            <w:r w:rsidRPr="00CF383B">
              <w:rPr>
                <w:rFonts w:ascii="Arial" w:hAnsi="Arial" w:cs="Arial"/>
                <w:sz w:val="22"/>
              </w:rPr>
              <w:t>, crown chakra</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Color plate between 42-43</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5"/>
              </w:numPr>
              <w:spacing w:line="240" w:lineRule="auto"/>
              <w:rPr>
                <w:rFonts w:ascii="Arial" w:hAnsi="Arial" w:cs="Arial"/>
                <w:b/>
              </w:rPr>
            </w:pPr>
            <w:r w:rsidRPr="00CF383B">
              <w:rPr>
                <w:rFonts w:ascii="Arial" w:hAnsi="Arial" w:cs="Arial"/>
                <w:b/>
                <w:sz w:val="22"/>
              </w:rPr>
              <w:t>Able to describe the energy field as interpenetrating.</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2"/>
              </w:numPr>
              <w:spacing w:line="240" w:lineRule="auto"/>
              <w:rPr>
                <w:rFonts w:ascii="Arial" w:hAnsi="Arial" w:cs="Arial"/>
              </w:rPr>
            </w:pPr>
            <w:r w:rsidRPr="00CF383B">
              <w:rPr>
                <w:rFonts w:ascii="Arial" w:hAnsi="Arial" w:cs="Arial"/>
                <w:sz w:val="22"/>
              </w:rPr>
              <w:t xml:space="preserve">All fields interpenetrate the physical body </w:t>
            </w:r>
            <w:r w:rsidRPr="00CF383B">
              <w:rPr>
                <w:rFonts w:ascii="Arial" w:hAnsi="Arial" w:cs="Arial"/>
                <w:sz w:val="22"/>
              </w:rPr>
              <w:lastRenderedPageBreak/>
              <w:t>and each other.</w:t>
            </w:r>
          </w:p>
          <w:p w:rsidR="00A05C8A" w:rsidRPr="00CF383B" w:rsidRDefault="00A05C8A" w:rsidP="00A05C8A">
            <w:pPr>
              <w:autoSpaceDE w:val="0"/>
              <w:autoSpaceDN w:val="0"/>
              <w:adjustRightInd w:val="0"/>
              <w:ind w:left="288"/>
              <w:rPr>
                <w:rFonts w:ascii="Arial" w:hAnsi="Arial" w:cs="Arial"/>
              </w:rPr>
            </w:pPr>
          </w:p>
        </w:tc>
        <w:tc>
          <w:tcPr>
            <w:tcW w:w="1705" w:type="dxa"/>
          </w:tcPr>
          <w:p w:rsidR="00A05C8A" w:rsidRPr="00CF383B" w:rsidRDefault="00A05C8A" w:rsidP="00A05C8A">
            <w:pPr>
              <w:rPr>
                <w:rFonts w:ascii="Arial" w:hAnsi="Arial" w:cs="Arial"/>
              </w:rPr>
            </w:pPr>
            <w:r w:rsidRPr="00CF383B">
              <w:rPr>
                <w:rFonts w:ascii="Arial" w:hAnsi="Arial" w:cs="Arial"/>
                <w:sz w:val="22"/>
                <w:szCs w:val="22"/>
              </w:rPr>
              <w:lastRenderedPageBreak/>
              <w:t xml:space="preserve">Color </w:t>
            </w:r>
            <w:r w:rsidRPr="00CF383B">
              <w:rPr>
                <w:rFonts w:ascii="Arial" w:hAnsi="Arial" w:cs="Arial"/>
                <w:sz w:val="22"/>
                <w:szCs w:val="22"/>
              </w:rPr>
              <w:lastRenderedPageBreak/>
              <w:t>plate between 42-43</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A05C8A">
            <w:pPr>
              <w:ind w:left="360"/>
              <w:rPr>
                <w:rFonts w:ascii="Arial" w:hAnsi="Arial" w:cs="Arial"/>
                <w:b/>
              </w:rPr>
            </w:pPr>
            <w:r w:rsidRPr="00CF383B">
              <w:rPr>
                <w:rFonts w:ascii="Arial" w:hAnsi="Arial" w:cs="Arial"/>
                <w:b/>
                <w:sz w:val="22"/>
                <w:szCs w:val="22"/>
              </w:rPr>
              <w:t xml:space="preserve">11.Able to describe or identify the seven major chakras by relative physical location, color and name. </w:t>
            </w:r>
          </w:p>
          <w:p w:rsidR="00A05C8A" w:rsidRPr="00CF383B" w:rsidRDefault="00A05C8A" w:rsidP="00A05C8A">
            <w:pPr>
              <w:pStyle w:val="ListParagraph"/>
              <w:autoSpaceDE w:val="0"/>
              <w:autoSpaceDN w:val="0"/>
              <w:adjustRightInd w:val="0"/>
              <w:rPr>
                <w:rFonts w:ascii="Arial" w:hAnsi="Arial" w:cs="Arial"/>
                <w:bCs/>
              </w:rPr>
            </w:pPr>
          </w:p>
        </w:tc>
        <w:tc>
          <w:tcPr>
            <w:tcW w:w="1705" w:type="dxa"/>
          </w:tcPr>
          <w:p w:rsidR="00A05C8A" w:rsidRPr="00CF383B" w:rsidRDefault="00A05C8A" w:rsidP="00A05C8A">
            <w:pPr>
              <w:rPr>
                <w:rFonts w:ascii="Arial" w:hAnsi="Arial" w:cs="Arial"/>
              </w:rPr>
            </w:pPr>
            <w:r w:rsidRPr="00CF383B">
              <w:rPr>
                <w:rFonts w:ascii="Arial" w:hAnsi="Arial" w:cs="Arial"/>
                <w:sz w:val="22"/>
                <w:szCs w:val="22"/>
              </w:rPr>
              <w:t>46</w:t>
            </w:r>
          </w:p>
        </w:tc>
        <w:tc>
          <w:tcPr>
            <w:tcW w:w="681" w:type="dxa"/>
          </w:tcPr>
          <w:p w:rsidR="00A05C8A" w:rsidRPr="00CF383B" w:rsidRDefault="00A05C8A" w:rsidP="00A05C8A">
            <w:pPr>
              <w:rPr>
                <w:rFonts w:ascii="Arial" w:hAnsi="Arial" w:cs="Arial"/>
              </w:rPr>
            </w:pPr>
            <w:r w:rsidRPr="00CF383B">
              <w:rPr>
                <w:rFonts w:ascii="Arial" w:hAnsi="Arial" w:cs="Arial"/>
                <w:sz w:val="22"/>
                <w:szCs w:val="22"/>
              </w:rPr>
              <w:t>59</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Describe the characteristics of the major chakras by location, color, and function</w:t>
            </w:r>
          </w:p>
        </w:tc>
      </w:tr>
      <w:tr w:rsidR="00A05C8A" w:rsidRPr="00CF383B" w:rsidTr="00A05C8A">
        <w:tc>
          <w:tcPr>
            <w:tcW w:w="7118" w:type="dxa"/>
          </w:tcPr>
          <w:p w:rsidR="00A05C8A" w:rsidRPr="00CF383B" w:rsidRDefault="00A05C8A" w:rsidP="00233DBA">
            <w:pPr>
              <w:pStyle w:val="ListParagraph"/>
              <w:numPr>
                <w:ilvl w:val="0"/>
                <w:numId w:val="11"/>
              </w:numPr>
              <w:spacing w:line="240" w:lineRule="auto"/>
              <w:rPr>
                <w:rFonts w:ascii="Arial" w:hAnsi="Arial" w:cs="Arial"/>
              </w:rPr>
            </w:pPr>
            <w:r w:rsidRPr="00CF383B">
              <w:rPr>
                <w:rFonts w:ascii="Arial" w:hAnsi="Arial" w:cs="Arial"/>
                <w:sz w:val="22"/>
              </w:rPr>
              <w:t>Root, base of spine, red</w:t>
            </w:r>
          </w:p>
          <w:p w:rsidR="00A05C8A" w:rsidRPr="00CF383B" w:rsidRDefault="00A05C8A" w:rsidP="00233DBA">
            <w:pPr>
              <w:pStyle w:val="ListParagraph"/>
              <w:numPr>
                <w:ilvl w:val="0"/>
                <w:numId w:val="11"/>
              </w:numPr>
              <w:spacing w:line="240" w:lineRule="auto"/>
              <w:rPr>
                <w:rFonts w:ascii="Arial" w:hAnsi="Arial" w:cs="Arial"/>
              </w:rPr>
            </w:pPr>
            <w:r w:rsidRPr="00CF383B">
              <w:rPr>
                <w:rFonts w:ascii="Arial" w:hAnsi="Arial" w:cs="Arial"/>
                <w:sz w:val="22"/>
              </w:rPr>
              <w:t>Sacral, pelvis, orange</w:t>
            </w:r>
          </w:p>
          <w:p w:rsidR="00A05C8A" w:rsidRPr="00CF383B" w:rsidRDefault="00A05C8A" w:rsidP="00233DBA">
            <w:pPr>
              <w:pStyle w:val="ListParagraph"/>
              <w:numPr>
                <w:ilvl w:val="0"/>
                <w:numId w:val="11"/>
              </w:numPr>
              <w:spacing w:line="240" w:lineRule="auto"/>
              <w:rPr>
                <w:rFonts w:ascii="Arial" w:hAnsi="Arial" w:cs="Arial"/>
              </w:rPr>
            </w:pPr>
            <w:r w:rsidRPr="00CF383B">
              <w:rPr>
                <w:rFonts w:ascii="Arial" w:hAnsi="Arial" w:cs="Arial"/>
                <w:sz w:val="22"/>
              </w:rPr>
              <w:t>Solar plexus, abdomen, yellow</w:t>
            </w:r>
          </w:p>
          <w:p w:rsidR="00A05C8A" w:rsidRPr="00CF383B" w:rsidRDefault="00A05C8A" w:rsidP="00233DBA">
            <w:pPr>
              <w:pStyle w:val="ListParagraph"/>
              <w:numPr>
                <w:ilvl w:val="0"/>
                <w:numId w:val="11"/>
              </w:numPr>
              <w:spacing w:line="240" w:lineRule="auto"/>
              <w:rPr>
                <w:rFonts w:ascii="Arial" w:hAnsi="Arial" w:cs="Arial"/>
              </w:rPr>
            </w:pPr>
            <w:r w:rsidRPr="00CF383B">
              <w:rPr>
                <w:rFonts w:ascii="Arial" w:hAnsi="Arial" w:cs="Arial"/>
                <w:sz w:val="22"/>
              </w:rPr>
              <w:t>Heart midline chest, green</w:t>
            </w:r>
          </w:p>
          <w:p w:rsidR="00A05C8A" w:rsidRPr="00CF383B" w:rsidRDefault="00A05C8A" w:rsidP="00233DBA">
            <w:pPr>
              <w:pStyle w:val="ListParagraph"/>
              <w:numPr>
                <w:ilvl w:val="0"/>
                <w:numId w:val="11"/>
              </w:numPr>
              <w:spacing w:line="240" w:lineRule="auto"/>
              <w:rPr>
                <w:rFonts w:ascii="Arial" w:hAnsi="Arial" w:cs="Arial"/>
              </w:rPr>
            </w:pPr>
            <w:r w:rsidRPr="00CF383B">
              <w:rPr>
                <w:rFonts w:ascii="Arial" w:hAnsi="Arial" w:cs="Arial"/>
                <w:sz w:val="22"/>
              </w:rPr>
              <w:t>Throat, neck, blue</w:t>
            </w:r>
          </w:p>
          <w:p w:rsidR="00A05C8A" w:rsidRPr="00CF383B" w:rsidRDefault="00A05C8A" w:rsidP="00233DBA">
            <w:pPr>
              <w:pStyle w:val="ListParagraph"/>
              <w:numPr>
                <w:ilvl w:val="0"/>
                <w:numId w:val="11"/>
              </w:numPr>
              <w:spacing w:line="240" w:lineRule="auto"/>
              <w:rPr>
                <w:rFonts w:ascii="Arial" w:hAnsi="Arial" w:cs="Arial"/>
              </w:rPr>
            </w:pPr>
            <w:r w:rsidRPr="00CF383B">
              <w:rPr>
                <w:rFonts w:ascii="Arial" w:hAnsi="Arial" w:cs="Arial"/>
                <w:sz w:val="22"/>
              </w:rPr>
              <w:t>Brow, forehead, indigo</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46</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spacing w:line="240" w:lineRule="auto"/>
              <w:rPr>
                <w:rFonts w:ascii="Arial" w:hAnsi="Arial" w:cs="Arial"/>
                <w:bCs/>
              </w:rPr>
            </w:pPr>
            <w:r w:rsidRPr="00CF383B">
              <w:rPr>
                <w:rFonts w:ascii="Arial" w:hAnsi="Arial" w:cs="Arial"/>
                <w:b/>
                <w:sz w:val="22"/>
              </w:rPr>
              <w:t>Able to describe or identify the research basis for Healing Touch</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48-55</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sz w:val="22"/>
              </w:rPr>
              <w:t>Purpose of research: To demonstrate the effectiveness and results of a practice in order to provide the most effective and efficient treatment to those served by that practice</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sz w:val="22"/>
              </w:rPr>
              <w:t>Types of research that have been done</w:t>
            </w:r>
          </w:p>
          <w:p w:rsidR="00A05C8A" w:rsidRPr="00CF383B" w:rsidRDefault="00A05C8A" w:rsidP="00233DBA">
            <w:pPr>
              <w:pStyle w:val="ListParagraph"/>
              <w:numPr>
                <w:ilvl w:val="1"/>
                <w:numId w:val="8"/>
              </w:numPr>
              <w:autoSpaceDE w:val="0"/>
              <w:autoSpaceDN w:val="0"/>
              <w:adjustRightInd w:val="0"/>
              <w:spacing w:line="240" w:lineRule="auto"/>
              <w:rPr>
                <w:rFonts w:ascii="Arial" w:hAnsi="Arial" w:cs="Arial"/>
              </w:rPr>
            </w:pPr>
            <w:r w:rsidRPr="00CF383B">
              <w:rPr>
                <w:rFonts w:ascii="Arial" w:hAnsi="Arial" w:cs="Arial"/>
                <w:sz w:val="22"/>
              </w:rPr>
              <w:t>Quantitative</w:t>
            </w:r>
          </w:p>
          <w:p w:rsidR="00A05C8A" w:rsidRPr="00CF383B" w:rsidRDefault="00A05C8A" w:rsidP="00233DBA">
            <w:pPr>
              <w:pStyle w:val="ListParagraph"/>
              <w:numPr>
                <w:ilvl w:val="1"/>
                <w:numId w:val="8"/>
              </w:numPr>
              <w:autoSpaceDE w:val="0"/>
              <w:autoSpaceDN w:val="0"/>
              <w:adjustRightInd w:val="0"/>
              <w:spacing w:line="240" w:lineRule="auto"/>
              <w:rPr>
                <w:rFonts w:ascii="Arial" w:hAnsi="Arial" w:cs="Arial"/>
              </w:rPr>
            </w:pPr>
            <w:r w:rsidRPr="00CF383B">
              <w:rPr>
                <w:rFonts w:ascii="Arial" w:hAnsi="Arial" w:cs="Arial"/>
                <w:sz w:val="22"/>
              </w:rPr>
              <w:t>Qualitative</w:t>
            </w:r>
          </w:p>
          <w:p w:rsidR="00A05C8A" w:rsidRPr="00CF383B" w:rsidRDefault="00A05C8A" w:rsidP="00233DBA">
            <w:pPr>
              <w:pStyle w:val="ListParagraph"/>
              <w:numPr>
                <w:ilvl w:val="1"/>
                <w:numId w:val="8"/>
              </w:numPr>
              <w:autoSpaceDE w:val="0"/>
              <w:autoSpaceDN w:val="0"/>
              <w:adjustRightInd w:val="0"/>
              <w:spacing w:line="240" w:lineRule="auto"/>
              <w:rPr>
                <w:rFonts w:ascii="Arial" w:hAnsi="Arial" w:cs="Arial"/>
              </w:rPr>
            </w:pPr>
            <w:r w:rsidRPr="00CF383B">
              <w:rPr>
                <w:rFonts w:ascii="Arial" w:hAnsi="Arial" w:cs="Arial"/>
                <w:sz w:val="22"/>
              </w:rPr>
              <w:t>Mixed Method Study</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sz w:val="22"/>
              </w:rPr>
              <w:t>How to access research for your own use</w:t>
            </w:r>
          </w:p>
          <w:p w:rsidR="00A05C8A" w:rsidRPr="00CF383B" w:rsidRDefault="00A05C8A" w:rsidP="00233DBA">
            <w:pPr>
              <w:pStyle w:val="ListParagraph"/>
              <w:numPr>
                <w:ilvl w:val="1"/>
                <w:numId w:val="8"/>
              </w:numPr>
              <w:autoSpaceDE w:val="0"/>
              <w:autoSpaceDN w:val="0"/>
              <w:adjustRightInd w:val="0"/>
              <w:spacing w:line="240" w:lineRule="auto"/>
              <w:rPr>
                <w:rFonts w:ascii="Arial" w:hAnsi="Arial" w:cs="Arial"/>
              </w:rPr>
            </w:pPr>
            <w:r w:rsidRPr="00CF383B">
              <w:rPr>
                <w:rFonts w:ascii="Arial" w:hAnsi="Arial" w:cs="Arial"/>
                <w:sz w:val="22"/>
              </w:rPr>
              <w:t>Libraries</w:t>
            </w:r>
          </w:p>
          <w:p w:rsidR="00A05C8A" w:rsidRPr="00CF383B" w:rsidRDefault="00A05C8A" w:rsidP="00233DBA">
            <w:pPr>
              <w:pStyle w:val="ListParagraph"/>
              <w:numPr>
                <w:ilvl w:val="1"/>
                <w:numId w:val="8"/>
              </w:numPr>
              <w:autoSpaceDE w:val="0"/>
              <w:autoSpaceDN w:val="0"/>
              <w:adjustRightInd w:val="0"/>
              <w:spacing w:line="240" w:lineRule="auto"/>
              <w:rPr>
                <w:rFonts w:ascii="Arial" w:hAnsi="Arial" w:cs="Arial"/>
              </w:rPr>
            </w:pPr>
            <w:r w:rsidRPr="00CF383B">
              <w:rPr>
                <w:rFonts w:ascii="Arial" w:hAnsi="Arial" w:cs="Arial"/>
                <w:sz w:val="22"/>
              </w:rPr>
              <w:t>Healthcare facility</w:t>
            </w:r>
          </w:p>
          <w:p w:rsidR="00A05C8A" w:rsidRPr="00CF383B" w:rsidRDefault="00A05C8A" w:rsidP="00233DBA">
            <w:pPr>
              <w:pStyle w:val="ListParagraph"/>
              <w:numPr>
                <w:ilvl w:val="1"/>
                <w:numId w:val="8"/>
              </w:numPr>
              <w:autoSpaceDE w:val="0"/>
              <w:autoSpaceDN w:val="0"/>
              <w:adjustRightInd w:val="0"/>
              <w:spacing w:line="240" w:lineRule="auto"/>
              <w:rPr>
                <w:rFonts w:ascii="Arial" w:hAnsi="Arial" w:cs="Arial"/>
              </w:rPr>
            </w:pPr>
            <w:r w:rsidRPr="00CF383B">
              <w:rPr>
                <w:rFonts w:ascii="Arial" w:hAnsi="Arial" w:cs="Arial"/>
                <w:sz w:val="22"/>
              </w:rPr>
              <w:t>Energy Magazine</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the attributes of a Healing Touch Practitioner.</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58-59</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9"/>
              </w:numPr>
              <w:spacing w:line="240" w:lineRule="auto"/>
              <w:rPr>
                <w:rFonts w:ascii="Arial" w:hAnsi="Arial" w:cs="Arial"/>
              </w:rPr>
            </w:pPr>
            <w:r w:rsidRPr="00CF383B">
              <w:rPr>
                <w:rFonts w:ascii="Arial" w:hAnsi="Arial" w:cs="Arial"/>
                <w:sz w:val="22"/>
              </w:rPr>
              <w:t>Interest in inner growth and development</w:t>
            </w:r>
          </w:p>
          <w:p w:rsidR="00A05C8A" w:rsidRPr="00CF383B" w:rsidRDefault="00A05C8A" w:rsidP="00233DBA">
            <w:pPr>
              <w:pStyle w:val="ListParagraph"/>
              <w:numPr>
                <w:ilvl w:val="0"/>
                <w:numId w:val="9"/>
              </w:numPr>
              <w:spacing w:line="240" w:lineRule="auto"/>
              <w:rPr>
                <w:rFonts w:ascii="Arial" w:hAnsi="Arial" w:cs="Arial"/>
              </w:rPr>
            </w:pPr>
            <w:r w:rsidRPr="00CF383B">
              <w:rPr>
                <w:rFonts w:ascii="Arial" w:hAnsi="Arial" w:cs="Arial"/>
                <w:sz w:val="22"/>
              </w:rPr>
              <w:t>Practitioner intent is to help another and see that person as whole and focus on the intention of healing</w:t>
            </w:r>
          </w:p>
          <w:p w:rsidR="00A05C8A" w:rsidRPr="00CF383B" w:rsidRDefault="00A05C8A" w:rsidP="00233DBA">
            <w:pPr>
              <w:pStyle w:val="ListParagraph"/>
              <w:numPr>
                <w:ilvl w:val="0"/>
                <w:numId w:val="9"/>
              </w:numPr>
              <w:spacing w:line="240" w:lineRule="auto"/>
              <w:rPr>
                <w:rFonts w:ascii="Arial" w:hAnsi="Arial" w:cs="Arial"/>
              </w:rPr>
            </w:pPr>
            <w:r w:rsidRPr="00CF383B">
              <w:rPr>
                <w:rFonts w:ascii="Arial" w:hAnsi="Arial" w:cs="Arial"/>
                <w:sz w:val="22"/>
              </w:rPr>
              <w:t>Ability to center</w:t>
            </w:r>
          </w:p>
          <w:p w:rsidR="00A05C8A" w:rsidRPr="00CF383B" w:rsidRDefault="00A05C8A" w:rsidP="00233DBA">
            <w:pPr>
              <w:pStyle w:val="ListParagraph"/>
              <w:numPr>
                <w:ilvl w:val="0"/>
                <w:numId w:val="9"/>
              </w:numPr>
              <w:spacing w:line="240" w:lineRule="auto"/>
              <w:rPr>
                <w:rFonts w:ascii="Arial" w:hAnsi="Arial" w:cs="Arial"/>
              </w:rPr>
            </w:pPr>
            <w:r w:rsidRPr="00CF383B">
              <w:rPr>
                <w:rFonts w:ascii="Arial" w:hAnsi="Arial" w:cs="Arial"/>
                <w:sz w:val="22"/>
              </w:rPr>
              <w:t>Maintain a personal state of wellness and vitality</w:t>
            </w:r>
          </w:p>
          <w:p w:rsidR="00A05C8A" w:rsidRPr="00CF383B" w:rsidRDefault="00A05C8A" w:rsidP="00233DBA">
            <w:pPr>
              <w:pStyle w:val="ListParagraph"/>
              <w:numPr>
                <w:ilvl w:val="0"/>
                <w:numId w:val="9"/>
              </w:numPr>
              <w:spacing w:line="240" w:lineRule="auto"/>
              <w:rPr>
                <w:rFonts w:ascii="Arial" w:hAnsi="Arial" w:cs="Arial"/>
              </w:rPr>
            </w:pPr>
            <w:r w:rsidRPr="00CF383B">
              <w:rPr>
                <w:rFonts w:ascii="Arial" w:hAnsi="Arial" w:cs="Arial"/>
                <w:sz w:val="22"/>
              </w:rPr>
              <w:t>Feeling compassion and love for the client</w:t>
            </w:r>
          </w:p>
          <w:p w:rsidR="00A05C8A" w:rsidRPr="00CF383B" w:rsidRDefault="00A05C8A" w:rsidP="00A05C8A">
            <w:pPr>
              <w:pStyle w:val="ListParagraph"/>
              <w:autoSpaceDE w:val="0"/>
              <w:autoSpaceDN w:val="0"/>
              <w:adjustRightInd w:val="0"/>
              <w:rPr>
                <w:rFonts w:ascii="Arial" w:hAnsi="Arial" w:cs="Arial"/>
                <w:bCs/>
              </w:rPr>
            </w:pPr>
            <w:r w:rsidRPr="00CF383B">
              <w:rPr>
                <w:rFonts w:ascii="Arial" w:hAnsi="Arial" w:cs="Arial"/>
                <w:sz w:val="22"/>
              </w:rPr>
              <w:t xml:space="preserve">Self-confidence and a belief in Healing Touch  aid  one’s ability to use touch </w:t>
            </w:r>
            <w:r w:rsidRPr="00CF383B">
              <w:rPr>
                <w:rFonts w:ascii="Arial" w:hAnsi="Arial" w:cs="Arial"/>
                <w:sz w:val="22"/>
              </w:rPr>
              <w:lastRenderedPageBreak/>
              <w:t>for healing</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identify the 10 steps of the Basic Healing Touch Sequence.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68-72</w:t>
            </w:r>
          </w:p>
        </w:tc>
        <w:tc>
          <w:tcPr>
            <w:tcW w:w="681" w:type="dxa"/>
          </w:tcPr>
          <w:p w:rsidR="00A05C8A" w:rsidRPr="00CF383B" w:rsidRDefault="00A05C8A" w:rsidP="00A05C8A">
            <w:pPr>
              <w:rPr>
                <w:rFonts w:ascii="Arial" w:hAnsi="Arial" w:cs="Arial"/>
              </w:rPr>
            </w:pPr>
            <w:r w:rsidRPr="00CF383B">
              <w:rPr>
                <w:rFonts w:ascii="Arial" w:hAnsi="Arial" w:cs="Arial"/>
                <w:sz w:val="22"/>
                <w:szCs w:val="22"/>
              </w:rPr>
              <w:t>1</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Basic Healing Touch sequence</w:t>
            </w:r>
          </w:p>
        </w:tc>
      </w:tr>
      <w:tr w:rsidR="00A05C8A" w:rsidRPr="00CF383B" w:rsidTr="00A05C8A">
        <w:tc>
          <w:tcPr>
            <w:tcW w:w="7118" w:type="dxa"/>
          </w:tcPr>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Intake or Update</w:t>
            </w:r>
          </w:p>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Practitioner Preparation</w:t>
            </w:r>
          </w:p>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Pre-treatment Energetic Assessment (hand scan)</w:t>
            </w:r>
          </w:p>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Health Issues/Problem statements</w:t>
            </w:r>
          </w:p>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Mutual Goals</w:t>
            </w:r>
          </w:p>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Healing Touch Interventions</w:t>
            </w:r>
          </w:p>
          <w:p w:rsidR="00A05C8A" w:rsidRPr="00CF383B" w:rsidRDefault="00A05C8A" w:rsidP="00233DBA">
            <w:pPr>
              <w:pStyle w:val="ListParagraph"/>
              <w:numPr>
                <w:ilvl w:val="0"/>
                <w:numId w:val="14"/>
              </w:numPr>
              <w:spacing w:line="240" w:lineRule="auto"/>
              <w:rPr>
                <w:rFonts w:ascii="Arial" w:hAnsi="Arial" w:cs="Arial"/>
              </w:rPr>
            </w:pPr>
            <w:r w:rsidRPr="00CF383B">
              <w:rPr>
                <w:rFonts w:ascii="Arial" w:hAnsi="Arial" w:cs="Arial"/>
                <w:sz w:val="22"/>
              </w:rPr>
              <w:t>Post-treatment Energetic Assessment</w:t>
            </w:r>
          </w:p>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Ground and Release</w:t>
            </w:r>
          </w:p>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Evaluation and Feedback</w:t>
            </w:r>
          </w:p>
          <w:p w:rsidR="00A05C8A" w:rsidRPr="00CF383B" w:rsidRDefault="00A05C8A" w:rsidP="00233DBA">
            <w:pPr>
              <w:pStyle w:val="ListParagraph"/>
              <w:numPr>
                <w:ilvl w:val="0"/>
                <w:numId w:val="14"/>
              </w:numPr>
              <w:autoSpaceDE w:val="0"/>
              <w:autoSpaceDN w:val="0"/>
              <w:adjustRightInd w:val="0"/>
              <w:spacing w:line="240" w:lineRule="auto"/>
              <w:rPr>
                <w:rFonts w:ascii="Arial" w:hAnsi="Arial" w:cs="Arial"/>
              </w:rPr>
            </w:pPr>
            <w:r w:rsidRPr="00CF383B">
              <w:rPr>
                <w:rFonts w:ascii="Arial" w:hAnsi="Arial" w:cs="Arial"/>
                <w:sz w:val="22"/>
              </w:rPr>
              <w:t>Plan/Growth work</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spacing w:line="240" w:lineRule="auto"/>
              <w:rPr>
                <w:rFonts w:ascii="Arial" w:hAnsi="Arial" w:cs="Arial"/>
                <w:bCs/>
              </w:rPr>
            </w:pPr>
            <w:r w:rsidRPr="00CF383B">
              <w:rPr>
                <w:rFonts w:ascii="Arial" w:hAnsi="Arial" w:cs="Arial"/>
                <w:b/>
                <w:sz w:val="22"/>
              </w:rPr>
              <w:t xml:space="preserve">Able to describe the aspects of grounding, centering and attuning as used in Healing Touch. </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69-70</w:t>
            </w:r>
          </w:p>
        </w:tc>
        <w:tc>
          <w:tcPr>
            <w:tcW w:w="681" w:type="dxa"/>
          </w:tcPr>
          <w:p w:rsidR="00A05C8A" w:rsidRPr="00CF383B" w:rsidRDefault="00A05C8A" w:rsidP="00A05C8A">
            <w:pPr>
              <w:rPr>
                <w:rFonts w:ascii="Arial" w:hAnsi="Arial" w:cs="Arial"/>
              </w:rPr>
            </w:pPr>
            <w:r w:rsidRPr="00CF383B">
              <w:rPr>
                <w:rFonts w:ascii="Arial" w:hAnsi="Arial" w:cs="Arial"/>
                <w:sz w:val="22"/>
                <w:szCs w:val="22"/>
              </w:rPr>
              <w:t>32</w:t>
            </w:r>
          </w:p>
          <w:p w:rsidR="00A05C8A" w:rsidRPr="00CF383B" w:rsidRDefault="00A05C8A" w:rsidP="00A05C8A">
            <w:pPr>
              <w:rPr>
                <w:rFonts w:ascii="Arial" w:hAnsi="Arial" w:cs="Arial"/>
              </w:rPr>
            </w:pPr>
          </w:p>
          <w:p w:rsidR="00A05C8A" w:rsidRPr="00CF383B" w:rsidRDefault="00A05C8A" w:rsidP="00A05C8A">
            <w:pPr>
              <w:rPr>
                <w:rFonts w:ascii="Arial" w:hAnsi="Arial" w:cs="Arial"/>
              </w:rPr>
            </w:pPr>
            <w:r w:rsidRPr="00CF383B">
              <w:rPr>
                <w:rFonts w:ascii="Arial" w:hAnsi="Arial" w:cs="Arial"/>
                <w:sz w:val="22"/>
                <w:szCs w:val="22"/>
              </w:rPr>
              <w:t>40</w:t>
            </w:r>
          </w:p>
          <w:p w:rsidR="00A05C8A" w:rsidRPr="00CF383B" w:rsidRDefault="00A05C8A" w:rsidP="00A05C8A">
            <w:pPr>
              <w:rPr>
                <w:rFonts w:ascii="Arial" w:hAnsi="Arial" w:cs="Arial"/>
              </w:rPr>
            </w:pPr>
          </w:p>
          <w:p w:rsidR="00A05C8A" w:rsidRPr="00CF383B" w:rsidRDefault="00A05C8A" w:rsidP="00A05C8A">
            <w:pPr>
              <w:rPr>
                <w:rFonts w:ascii="Arial" w:hAnsi="Arial" w:cs="Arial"/>
              </w:rPr>
            </w:pPr>
            <w:r w:rsidRPr="00CF383B">
              <w:rPr>
                <w:rFonts w:ascii="Arial" w:hAnsi="Arial" w:cs="Arial"/>
                <w:sz w:val="22"/>
                <w:szCs w:val="22"/>
              </w:rPr>
              <w:t>65</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p w:rsidR="00A05C8A" w:rsidRPr="00CF383B" w:rsidRDefault="00A05C8A" w:rsidP="00A05C8A">
            <w:pPr>
              <w:rPr>
                <w:rFonts w:ascii="Arial" w:hAnsi="Arial" w:cs="Arial"/>
              </w:rPr>
            </w:pPr>
          </w:p>
          <w:p w:rsidR="00A05C8A" w:rsidRPr="00CF383B" w:rsidRDefault="00A05C8A" w:rsidP="00A05C8A">
            <w:pPr>
              <w:rPr>
                <w:rFonts w:ascii="Arial" w:hAnsi="Arial" w:cs="Arial"/>
              </w:rPr>
            </w:pPr>
            <w:r w:rsidRPr="00CF383B">
              <w:rPr>
                <w:rFonts w:ascii="Arial" w:hAnsi="Arial" w:cs="Arial"/>
                <w:sz w:val="22"/>
                <w:szCs w:val="22"/>
              </w:rPr>
              <w:t>HTP Theory</w:t>
            </w:r>
          </w:p>
          <w:p w:rsidR="00A05C8A" w:rsidRPr="00CF383B" w:rsidRDefault="00A05C8A" w:rsidP="00A05C8A">
            <w:pPr>
              <w:rPr>
                <w:rFonts w:ascii="Arial" w:hAnsi="Arial" w:cs="Arial"/>
              </w:rPr>
            </w:pPr>
          </w:p>
          <w:p w:rsidR="00A05C8A" w:rsidRPr="00CF383B" w:rsidRDefault="00A05C8A" w:rsidP="00A05C8A">
            <w:pPr>
              <w:rPr>
                <w:rFonts w:ascii="Arial" w:hAnsi="Arial" w:cs="Arial"/>
              </w:rPr>
            </w:pPr>
            <w:r w:rsidRPr="00CF383B">
              <w:rPr>
                <w:rFonts w:ascii="Arial" w:hAnsi="Arial" w:cs="Arial"/>
                <w:sz w:val="22"/>
                <w:szCs w:val="22"/>
              </w:rPr>
              <w:t>HTP Client Session</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Grounding, Centering, and Attuning</w:t>
            </w:r>
          </w:p>
          <w:p w:rsidR="00A05C8A" w:rsidRPr="00CF383B" w:rsidRDefault="00A05C8A" w:rsidP="00A05C8A">
            <w:pPr>
              <w:rPr>
                <w:rFonts w:ascii="Arial" w:hAnsi="Arial" w:cs="Arial"/>
              </w:rPr>
            </w:pPr>
            <w:r w:rsidRPr="00CF383B">
              <w:rPr>
                <w:rFonts w:ascii="Arial" w:hAnsi="Arial" w:cs="Arial"/>
                <w:sz w:val="22"/>
                <w:szCs w:val="22"/>
              </w:rPr>
              <w:t>Describe Centering, Grounding, and Attuning</w:t>
            </w:r>
          </w:p>
          <w:p w:rsidR="00A05C8A" w:rsidRPr="00CF383B" w:rsidRDefault="00A05C8A" w:rsidP="00A05C8A">
            <w:pPr>
              <w:rPr>
                <w:rFonts w:ascii="Arial" w:hAnsi="Arial" w:cs="Arial"/>
              </w:rPr>
            </w:pPr>
            <w:r w:rsidRPr="00CF383B">
              <w:rPr>
                <w:rFonts w:ascii="Arial" w:hAnsi="Arial" w:cs="Arial"/>
                <w:sz w:val="22"/>
                <w:szCs w:val="22"/>
              </w:rPr>
              <w:t>Perform a practitioner preparation of grounding, centering, and attuning</w:t>
            </w:r>
          </w:p>
        </w:tc>
      </w:tr>
      <w:tr w:rsidR="00A05C8A" w:rsidRPr="00CF383B" w:rsidTr="00A05C8A">
        <w:tc>
          <w:tcPr>
            <w:tcW w:w="7118" w:type="dxa"/>
          </w:tcPr>
          <w:p w:rsidR="00A05C8A" w:rsidRPr="00CF383B" w:rsidRDefault="00A05C8A" w:rsidP="00233DBA">
            <w:pPr>
              <w:pStyle w:val="ListParagraph"/>
              <w:numPr>
                <w:ilvl w:val="0"/>
                <w:numId w:val="33"/>
              </w:numPr>
              <w:autoSpaceDE w:val="0"/>
              <w:autoSpaceDN w:val="0"/>
              <w:adjustRightInd w:val="0"/>
              <w:spacing w:line="240" w:lineRule="auto"/>
              <w:rPr>
                <w:rFonts w:ascii="Arial" w:hAnsi="Arial" w:cs="Arial"/>
              </w:rPr>
            </w:pPr>
            <w:r w:rsidRPr="00CF383B">
              <w:rPr>
                <w:rFonts w:ascii="Arial" w:hAnsi="Arial" w:cs="Arial"/>
                <w:sz w:val="22"/>
              </w:rPr>
              <w:t xml:space="preserve">Centering is being fully present, connected within, focused, and open to guidance. </w:t>
            </w:r>
          </w:p>
          <w:p w:rsidR="00A05C8A" w:rsidRPr="00CF383B" w:rsidRDefault="00A05C8A" w:rsidP="00233DBA">
            <w:pPr>
              <w:pStyle w:val="ListParagraph"/>
              <w:numPr>
                <w:ilvl w:val="0"/>
                <w:numId w:val="33"/>
              </w:numPr>
              <w:autoSpaceDE w:val="0"/>
              <w:autoSpaceDN w:val="0"/>
              <w:adjustRightInd w:val="0"/>
              <w:spacing w:line="240" w:lineRule="auto"/>
              <w:rPr>
                <w:rFonts w:ascii="Arial" w:hAnsi="Arial" w:cs="Arial"/>
              </w:rPr>
            </w:pPr>
            <w:r w:rsidRPr="00CF383B">
              <w:rPr>
                <w:rFonts w:ascii="Arial" w:hAnsi="Arial" w:cs="Arial"/>
                <w:sz w:val="22"/>
              </w:rPr>
              <w:t>The goal in centering is for the practitioner to clear the ego in order to connect more deeply with the Higher Self, to connect to a Higher Power, and to be fully present and open to another.</w:t>
            </w:r>
          </w:p>
          <w:p w:rsidR="00A05C8A" w:rsidRPr="00CF383B" w:rsidRDefault="00A05C8A" w:rsidP="00233DBA">
            <w:pPr>
              <w:pStyle w:val="ListParagraph"/>
              <w:numPr>
                <w:ilvl w:val="0"/>
                <w:numId w:val="33"/>
              </w:numPr>
              <w:autoSpaceDE w:val="0"/>
              <w:autoSpaceDN w:val="0"/>
              <w:adjustRightInd w:val="0"/>
              <w:spacing w:line="240" w:lineRule="auto"/>
              <w:rPr>
                <w:rFonts w:ascii="Arial" w:hAnsi="Arial" w:cs="Arial"/>
              </w:rPr>
            </w:pPr>
            <w:r w:rsidRPr="00CF383B">
              <w:rPr>
                <w:rFonts w:ascii="Arial" w:hAnsi="Arial" w:cs="Arial"/>
                <w:sz w:val="22"/>
              </w:rPr>
              <w:t xml:space="preserve">Grounding is the state of feeling connected to the earth and to one’s own physical body, and of being alert and oriented to the present moment. </w:t>
            </w:r>
          </w:p>
          <w:p w:rsidR="00A05C8A" w:rsidRPr="00CF383B" w:rsidRDefault="00A05C8A" w:rsidP="00233DBA">
            <w:pPr>
              <w:pStyle w:val="ListParagraph"/>
              <w:numPr>
                <w:ilvl w:val="0"/>
                <w:numId w:val="33"/>
              </w:numPr>
              <w:autoSpaceDE w:val="0"/>
              <w:autoSpaceDN w:val="0"/>
              <w:adjustRightInd w:val="0"/>
              <w:spacing w:line="240" w:lineRule="auto"/>
              <w:rPr>
                <w:rFonts w:ascii="Arial" w:hAnsi="Arial" w:cs="Arial"/>
              </w:rPr>
            </w:pPr>
            <w:r w:rsidRPr="00CF383B">
              <w:rPr>
                <w:rFonts w:ascii="Arial" w:hAnsi="Arial" w:cs="Arial"/>
                <w:sz w:val="22"/>
              </w:rPr>
              <w:t>Grounding facilitates the ability to be focused on the task at hand.</w:t>
            </w:r>
          </w:p>
          <w:p w:rsidR="00A05C8A" w:rsidRPr="00CF383B" w:rsidRDefault="00A05C8A" w:rsidP="00233DBA">
            <w:pPr>
              <w:pStyle w:val="ListParagraph"/>
              <w:numPr>
                <w:ilvl w:val="0"/>
                <w:numId w:val="33"/>
              </w:numPr>
              <w:autoSpaceDE w:val="0"/>
              <w:autoSpaceDN w:val="0"/>
              <w:adjustRightInd w:val="0"/>
              <w:spacing w:line="240" w:lineRule="auto"/>
              <w:rPr>
                <w:rFonts w:ascii="Arial" w:hAnsi="Arial" w:cs="Arial"/>
              </w:rPr>
            </w:pPr>
            <w:r w:rsidRPr="00CF383B">
              <w:rPr>
                <w:rFonts w:ascii="Arial" w:hAnsi="Arial" w:cs="Arial"/>
                <w:sz w:val="22"/>
              </w:rPr>
              <w:t xml:space="preserve">Attuning to your client to set the intention for healing for the client’s highest good. </w:t>
            </w:r>
          </w:p>
          <w:p w:rsidR="00A05C8A" w:rsidRPr="00CF383B" w:rsidRDefault="00A05C8A" w:rsidP="00233DBA">
            <w:pPr>
              <w:pStyle w:val="ListParagraph"/>
              <w:numPr>
                <w:ilvl w:val="0"/>
                <w:numId w:val="33"/>
              </w:numPr>
              <w:autoSpaceDE w:val="0"/>
              <w:autoSpaceDN w:val="0"/>
              <w:adjustRightInd w:val="0"/>
              <w:spacing w:line="240" w:lineRule="auto"/>
              <w:rPr>
                <w:rFonts w:ascii="Arial" w:hAnsi="Arial" w:cs="Arial"/>
              </w:rPr>
            </w:pPr>
            <w:r w:rsidRPr="00CF383B">
              <w:rPr>
                <w:rFonts w:ascii="Arial" w:hAnsi="Arial" w:cs="Arial"/>
                <w:sz w:val="22"/>
              </w:rPr>
              <w:t xml:space="preserve">Attuning to the client is a process of </w:t>
            </w:r>
            <w:r w:rsidRPr="00CF383B">
              <w:rPr>
                <w:rFonts w:ascii="Arial" w:hAnsi="Arial" w:cs="Arial"/>
                <w:sz w:val="22"/>
              </w:rPr>
              <w:lastRenderedPageBreak/>
              <w:t>entering into conscious relationship with a client through physical touch.</w:t>
            </w:r>
          </w:p>
        </w:tc>
        <w:tc>
          <w:tcPr>
            <w:tcW w:w="1705" w:type="dxa"/>
          </w:tcPr>
          <w:p w:rsidR="00A05C8A" w:rsidRPr="00CF383B" w:rsidRDefault="00A05C8A" w:rsidP="00A05C8A">
            <w:pPr>
              <w:rPr>
                <w:rFonts w:ascii="Arial" w:hAnsi="Arial" w:cs="Arial"/>
              </w:rPr>
            </w:pPr>
            <w:r w:rsidRPr="00CF383B">
              <w:rPr>
                <w:rFonts w:ascii="Arial" w:hAnsi="Arial" w:cs="Arial"/>
                <w:sz w:val="22"/>
                <w:szCs w:val="22"/>
              </w:rPr>
              <w:lastRenderedPageBreak/>
              <w:t>69-70</w:t>
            </w: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ind w:left="504"/>
              <w:rPr>
                <w:rFonts w:ascii="Arial" w:hAnsi="Arial" w:cs="Arial"/>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the aspects of Magnetic Passes.</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74-75</w:t>
            </w:r>
          </w:p>
        </w:tc>
        <w:tc>
          <w:tcPr>
            <w:tcW w:w="681" w:type="dxa"/>
          </w:tcPr>
          <w:p w:rsidR="00A05C8A" w:rsidRPr="00CF383B" w:rsidRDefault="00A05C8A" w:rsidP="00A05C8A">
            <w:pPr>
              <w:rPr>
                <w:rFonts w:ascii="Arial" w:hAnsi="Arial" w:cs="Arial"/>
              </w:rPr>
            </w:pPr>
            <w:r w:rsidRPr="00CF383B">
              <w:rPr>
                <w:rFonts w:ascii="Arial" w:hAnsi="Arial" w:cs="Arial"/>
                <w:sz w:val="22"/>
                <w:szCs w:val="22"/>
              </w:rPr>
              <w:t>2</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Magnetic passes: Hands In Motion and Hands Still</w:t>
            </w:r>
          </w:p>
        </w:tc>
      </w:tr>
      <w:tr w:rsidR="00A05C8A" w:rsidRPr="00CF383B" w:rsidTr="00A05C8A">
        <w:tc>
          <w:tcPr>
            <w:tcW w:w="7118" w:type="dxa"/>
          </w:tcPr>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Definition/purpose: A set of two techniques, Hands in Motion, Hands Still that are foundational methods of all subsequent HTP techniques. Used to clear congestion re-establish energy flow and balance.</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A full body or local technique.</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 xml:space="preserve">Indications for use: </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Promote relaxation relive pain</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Promote restoration of the body</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Decrease anxiety tension and stress</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Facilitate wound healing</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Promote a sense of well-being used for any energetic imbalance</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Numerous variations may be used.</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Can be combined with other methods</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Originator of method: Alice Bailey as adapted by Janet Mentgen</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Magnetic Clearing.</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76-79</w:t>
            </w:r>
          </w:p>
        </w:tc>
        <w:tc>
          <w:tcPr>
            <w:tcW w:w="681" w:type="dxa"/>
          </w:tcPr>
          <w:p w:rsidR="00A05C8A" w:rsidRPr="00CF383B" w:rsidRDefault="00A05C8A" w:rsidP="00A05C8A">
            <w:pPr>
              <w:rPr>
                <w:rFonts w:ascii="Arial" w:hAnsi="Arial" w:cs="Arial"/>
              </w:rPr>
            </w:pPr>
            <w:r w:rsidRPr="00CF383B">
              <w:rPr>
                <w:rFonts w:ascii="Arial" w:hAnsi="Arial" w:cs="Arial"/>
                <w:sz w:val="22"/>
                <w:szCs w:val="22"/>
              </w:rPr>
              <w:t>3</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Magnetic clearing</w:t>
            </w:r>
          </w:p>
        </w:tc>
      </w:tr>
      <w:tr w:rsidR="00A05C8A" w:rsidRPr="00CF383B" w:rsidTr="00A05C8A">
        <w:tc>
          <w:tcPr>
            <w:tcW w:w="7118" w:type="dxa"/>
          </w:tcPr>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Definition/purpose: A technique using repetitive full body passes for the purpose of systemically clearing the energy field.</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A full body technique.</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Indications for use:</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history of drug use</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recent anesthesia</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chronic pain</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trauma</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exposure to pollutants</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history of smoking</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systemic disease</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emotional clearing</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chemotherapy, hemodialylsis, radiation</w:t>
            </w:r>
          </w:p>
          <w:p w:rsidR="00A05C8A" w:rsidRPr="00CF383B" w:rsidRDefault="00A05C8A" w:rsidP="00233DBA">
            <w:pPr>
              <w:pStyle w:val="ListParagraph"/>
              <w:numPr>
                <w:ilvl w:val="1"/>
                <w:numId w:val="18"/>
              </w:numPr>
              <w:spacing w:line="240" w:lineRule="auto"/>
              <w:rPr>
                <w:rFonts w:ascii="Arial" w:hAnsi="Arial" w:cs="Arial"/>
              </w:rPr>
            </w:pPr>
            <w:r w:rsidRPr="00CF383B">
              <w:rPr>
                <w:rFonts w:ascii="Arial" w:hAnsi="Arial" w:cs="Arial"/>
                <w:sz w:val="22"/>
              </w:rPr>
              <w:t>insomnia</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Can be combined with other methods</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 xml:space="preserve">Specifies that passes cover the expanse of the field and not just the length of the </w:t>
            </w:r>
            <w:r w:rsidRPr="00CF383B">
              <w:rPr>
                <w:rFonts w:ascii="Arial" w:hAnsi="Arial" w:cs="Arial"/>
                <w:sz w:val="22"/>
              </w:rPr>
              <w:lastRenderedPageBreak/>
              <w:t>physical body.</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Maintain the consciousness of their etheric fingers penetrating and clearing the field.</w:t>
            </w:r>
          </w:p>
          <w:p w:rsidR="00A05C8A" w:rsidRPr="00CF383B" w:rsidRDefault="00A05C8A" w:rsidP="00233DBA">
            <w:pPr>
              <w:pStyle w:val="ListParagraph"/>
              <w:numPr>
                <w:ilvl w:val="0"/>
                <w:numId w:val="18"/>
              </w:numPr>
              <w:spacing w:line="240" w:lineRule="auto"/>
              <w:rPr>
                <w:rFonts w:ascii="Arial" w:hAnsi="Arial" w:cs="Arial"/>
                <w:bCs/>
              </w:rPr>
            </w:pPr>
            <w:r w:rsidRPr="00CF383B">
              <w:rPr>
                <w:rFonts w:ascii="Arial" w:hAnsi="Arial" w:cs="Arial"/>
                <w:sz w:val="22"/>
              </w:rPr>
              <w:t>May be done one on one or two on one</w:t>
            </w:r>
          </w:p>
          <w:p w:rsidR="00A05C8A" w:rsidRPr="00CF383B" w:rsidRDefault="00A05C8A" w:rsidP="00233DBA">
            <w:pPr>
              <w:pStyle w:val="ListParagraph"/>
              <w:numPr>
                <w:ilvl w:val="0"/>
                <w:numId w:val="18"/>
              </w:numPr>
              <w:spacing w:line="240" w:lineRule="auto"/>
              <w:rPr>
                <w:rFonts w:ascii="Arial" w:hAnsi="Arial" w:cs="Arial"/>
                <w:bCs/>
              </w:rPr>
            </w:pPr>
            <w:r w:rsidRPr="00CF383B">
              <w:rPr>
                <w:rFonts w:ascii="Arial" w:hAnsi="Arial" w:cs="Arial"/>
                <w:sz w:val="22"/>
              </w:rPr>
              <w:t>Done in specific progression of steps</w:t>
            </w:r>
          </w:p>
          <w:p w:rsidR="00A05C8A" w:rsidRPr="00CF383B" w:rsidRDefault="00A05C8A" w:rsidP="00233DBA">
            <w:pPr>
              <w:pStyle w:val="ListParagraph"/>
              <w:numPr>
                <w:ilvl w:val="0"/>
                <w:numId w:val="18"/>
              </w:numPr>
              <w:spacing w:line="240" w:lineRule="auto"/>
              <w:rPr>
                <w:rFonts w:ascii="Arial" w:hAnsi="Arial" w:cs="Arial"/>
              </w:rPr>
            </w:pPr>
            <w:r w:rsidRPr="00CF383B">
              <w:rPr>
                <w:rFonts w:ascii="Arial" w:hAnsi="Arial" w:cs="Arial"/>
                <w:sz w:val="22"/>
              </w:rPr>
              <w:t>Originator of method: Janet Mentgen</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spacing w:line="240" w:lineRule="auto"/>
              <w:rPr>
                <w:rFonts w:ascii="Arial" w:hAnsi="Arial" w:cs="Arial"/>
                <w:bCs/>
              </w:rPr>
            </w:pPr>
            <w:r w:rsidRPr="00CF383B">
              <w:rPr>
                <w:rFonts w:ascii="Arial" w:hAnsi="Arial" w:cs="Arial"/>
                <w:b/>
                <w:sz w:val="22"/>
              </w:rPr>
              <w:t>Able to describe aspects of Chakra Connection.</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80-89</w:t>
            </w:r>
          </w:p>
        </w:tc>
        <w:tc>
          <w:tcPr>
            <w:tcW w:w="681" w:type="dxa"/>
          </w:tcPr>
          <w:p w:rsidR="00A05C8A" w:rsidRPr="00CF383B" w:rsidRDefault="00A05C8A" w:rsidP="00A05C8A">
            <w:pPr>
              <w:rPr>
                <w:rFonts w:ascii="Arial" w:hAnsi="Arial" w:cs="Arial"/>
              </w:rPr>
            </w:pPr>
            <w:r w:rsidRPr="00CF383B">
              <w:rPr>
                <w:rFonts w:ascii="Arial" w:hAnsi="Arial" w:cs="Arial"/>
                <w:sz w:val="22"/>
                <w:szCs w:val="22"/>
              </w:rPr>
              <w:t>4</w:t>
            </w:r>
          </w:p>
          <w:p w:rsidR="00A05C8A" w:rsidRPr="00CF383B" w:rsidRDefault="00A05C8A" w:rsidP="00A05C8A">
            <w:pPr>
              <w:rPr>
                <w:rFonts w:ascii="Arial" w:hAnsi="Arial" w:cs="Arial"/>
              </w:rPr>
            </w:pPr>
            <w:r w:rsidRPr="00CF383B">
              <w:rPr>
                <w:rFonts w:ascii="Arial" w:hAnsi="Arial" w:cs="Arial"/>
                <w:sz w:val="22"/>
                <w:szCs w:val="22"/>
              </w:rPr>
              <w:t>16</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Chakra Connection</w:t>
            </w:r>
          </w:p>
          <w:p w:rsidR="00A05C8A" w:rsidRPr="00CF383B" w:rsidRDefault="00A05C8A" w:rsidP="00A05C8A">
            <w:pPr>
              <w:rPr>
                <w:rFonts w:ascii="Arial" w:hAnsi="Arial" w:cs="Arial"/>
              </w:rPr>
            </w:pPr>
            <w:r w:rsidRPr="00CF383B">
              <w:rPr>
                <w:rFonts w:ascii="Arial" w:hAnsi="Arial" w:cs="Arial"/>
                <w:sz w:val="22"/>
                <w:szCs w:val="22"/>
              </w:rPr>
              <w:t>Chakra Connection</w:t>
            </w:r>
          </w:p>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34"/>
              </w:numPr>
              <w:autoSpaceDE w:val="0"/>
              <w:autoSpaceDN w:val="0"/>
              <w:adjustRightInd w:val="0"/>
              <w:spacing w:line="240" w:lineRule="auto"/>
              <w:rPr>
                <w:rFonts w:ascii="Arial" w:hAnsi="Arial" w:cs="Arial"/>
              </w:rPr>
            </w:pPr>
            <w:r w:rsidRPr="00CF383B">
              <w:rPr>
                <w:rFonts w:ascii="Arial" w:hAnsi="Arial" w:cs="Arial"/>
                <w:sz w:val="22"/>
              </w:rPr>
              <w:t>Definition: A full body balancing technique that facilitates movement of energy from chakra to chakra by connecting the major and minor chakras, and opening them to flow freely.</w:t>
            </w:r>
          </w:p>
          <w:p w:rsidR="00A05C8A" w:rsidRPr="00CF383B" w:rsidRDefault="00A05C8A" w:rsidP="00233DBA">
            <w:pPr>
              <w:pStyle w:val="ListParagraph"/>
              <w:numPr>
                <w:ilvl w:val="0"/>
                <w:numId w:val="34"/>
              </w:numPr>
              <w:autoSpaceDE w:val="0"/>
              <w:autoSpaceDN w:val="0"/>
              <w:adjustRightInd w:val="0"/>
              <w:spacing w:line="240" w:lineRule="auto"/>
              <w:rPr>
                <w:rFonts w:ascii="Arial" w:hAnsi="Arial" w:cs="Arial"/>
              </w:rPr>
            </w:pPr>
            <w:r w:rsidRPr="00CF383B">
              <w:rPr>
                <w:rFonts w:ascii="Arial" w:hAnsi="Arial" w:cs="Arial"/>
                <w:sz w:val="22"/>
              </w:rPr>
              <w:t xml:space="preserve">Use: to connect, open and balance the energy centers and enhance the flow of energy in the body. </w:t>
            </w:r>
          </w:p>
          <w:p w:rsidR="00A05C8A" w:rsidRPr="00CF383B" w:rsidRDefault="00A05C8A" w:rsidP="00233DBA">
            <w:pPr>
              <w:pStyle w:val="ListParagraph"/>
              <w:numPr>
                <w:ilvl w:val="0"/>
                <w:numId w:val="34"/>
              </w:numPr>
              <w:autoSpaceDE w:val="0"/>
              <w:autoSpaceDN w:val="0"/>
              <w:adjustRightInd w:val="0"/>
              <w:spacing w:line="240" w:lineRule="auto"/>
              <w:rPr>
                <w:rFonts w:ascii="Arial" w:hAnsi="Arial" w:cs="Arial"/>
              </w:rPr>
            </w:pPr>
            <w:r w:rsidRPr="00CF383B">
              <w:rPr>
                <w:rFonts w:ascii="Arial" w:hAnsi="Arial" w:cs="Arial"/>
                <w:sz w:val="22"/>
              </w:rPr>
              <w:t>Can be used alone or in combination with other energy techniques.</w:t>
            </w:r>
          </w:p>
          <w:p w:rsidR="00A05C8A" w:rsidRPr="00CF383B" w:rsidRDefault="00A05C8A" w:rsidP="00233DBA">
            <w:pPr>
              <w:pStyle w:val="ListParagraph"/>
              <w:numPr>
                <w:ilvl w:val="0"/>
                <w:numId w:val="34"/>
              </w:numPr>
              <w:autoSpaceDE w:val="0"/>
              <w:autoSpaceDN w:val="0"/>
              <w:adjustRightInd w:val="0"/>
              <w:spacing w:line="240" w:lineRule="auto"/>
              <w:rPr>
                <w:rFonts w:ascii="Arial" w:hAnsi="Arial" w:cs="Arial"/>
              </w:rPr>
            </w:pPr>
            <w:r w:rsidRPr="00CF383B">
              <w:rPr>
                <w:rFonts w:ascii="Arial" w:hAnsi="Arial" w:cs="Arial"/>
                <w:sz w:val="22"/>
              </w:rPr>
              <w:t xml:space="preserve">Can be done on the self, one on one, or two persons on one. </w:t>
            </w:r>
          </w:p>
          <w:p w:rsidR="00A05C8A" w:rsidRPr="00CF383B" w:rsidRDefault="00A05C8A" w:rsidP="00233DBA">
            <w:pPr>
              <w:pStyle w:val="ListParagraph"/>
              <w:numPr>
                <w:ilvl w:val="0"/>
                <w:numId w:val="34"/>
              </w:numPr>
              <w:autoSpaceDE w:val="0"/>
              <w:autoSpaceDN w:val="0"/>
              <w:adjustRightInd w:val="0"/>
              <w:spacing w:line="240" w:lineRule="auto"/>
              <w:rPr>
                <w:rFonts w:ascii="Arial" w:hAnsi="Arial" w:cs="Arial"/>
              </w:rPr>
            </w:pPr>
            <w:r w:rsidRPr="00CF383B">
              <w:rPr>
                <w:rFonts w:ascii="Arial" w:hAnsi="Arial" w:cs="Arial"/>
                <w:sz w:val="22"/>
              </w:rPr>
              <w:t>Requires the activation of the energy in the practitioner’s hands in order to facilitate energy movement in the client’s body.</w:t>
            </w:r>
          </w:p>
          <w:p w:rsidR="00A05C8A" w:rsidRPr="00CF383B" w:rsidRDefault="00A05C8A" w:rsidP="00233DBA">
            <w:pPr>
              <w:pStyle w:val="ListParagraph"/>
              <w:numPr>
                <w:ilvl w:val="0"/>
                <w:numId w:val="19"/>
              </w:numPr>
              <w:autoSpaceDE w:val="0"/>
              <w:autoSpaceDN w:val="0"/>
              <w:adjustRightInd w:val="0"/>
              <w:spacing w:line="240" w:lineRule="auto"/>
              <w:rPr>
                <w:rFonts w:ascii="Arial" w:hAnsi="Arial" w:cs="Arial"/>
                <w:bCs/>
              </w:rPr>
            </w:pPr>
            <w:r w:rsidRPr="00CF383B">
              <w:rPr>
                <w:rFonts w:ascii="Arial" w:hAnsi="Arial" w:cs="Arial"/>
                <w:sz w:val="22"/>
              </w:rPr>
              <w:t xml:space="preserve">Done in specific progression of steps. </w:t>
            </w:r>
          </w:p>
          <w:p w:rsidR="00A05C8A" w:rsidRPr="00CF383B" w:rsidRDefault="00A05C8A" w:rsidP="00233DBA">
            <w:pPr>
              <w:pStyle w:val="ListParagraph"/>
              <w:numPr>
                <w:ilvl w:val="0"/>
                <w:numId w:val="19"/>
              </w:numPr>
              <w:spacing w:line="240" w:lineRule="auto"/>
              <w:rPr>
                <w:rFonts w:ascii="Arial" w:hAnsi="Arial" w:cs="Arial"/>
              </w:rPr>
            </w:pPr>
            <w:r w:rsidRPr="00CF383B">
              <w:rPr>
                <w:rFonts w:ascii="Arial" w:hAnsi="Arial" w:cs="Arial"/>
                <w:sz w:val="22"/>
              </w:rPr>
              <w:t>Originator of method: Brugh Joy as adapted by Janet Mentgen</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auto"/>
          </w:tcPr>
          <w:p w:rsidR="00A05C8A" w:rsidRPr="00CF383B" w:rsidRDefault="00A05C8A" w:rsidP="00A05C8A">
            <w:pPr>
              <w:rPr>
                <w:rFonts w:ascii="Arial" w:hAnsi="Arial" w:cs="Arial"/>
              </w:rPr>
            </w:pPr>
          </w:p>
        </w:tc>
        <w:tc>
          <w:tcPr>
            <w:tcW w:w="1705" w:type="dxa"/>
            <w:shd w:val="clear" w:color="auto" w:fill="auto"/>
          </w:tcPr>
          <w:p w:rsidR="00A05C8A" w:rsidRPr="00CF383B" w:rsidRDefault="00A05C8A" w:rsidP="00A05C8A">
            <w:pPr>
              <w:rPr>
                <w:rFonts w:ascii="Arial" w:hAnsi="Arial" w:cs="Arial"/>
              </w:rPr>
            </w:pPr>
          </w:p>
        </w:tc>
        <w:tc>
          <w:tcPr>
            <w:tcW w:w="681" w:type="dxa"/>
            <w:shd w:val="clear" w:color="auto" w:fill="auto"/>
          </w:tcPr>
          <w:p w:rsidR="00A05C8A" w:rsidRPr="00CF383B" w:rsidRDefault="00A05C8A" w:rsidP="00A05C8A">
            <w:pPr>
              <w:rPr>
                <w:rFonts w:ascii="Arial" w:hAnsi="Arial" w:cs="Arial"/>
              </w:rPr>
            </w:pPr>
          </w:p>
        </w:tc>
        <w:tc>
          <w:tcPr>
            <w:tcW w:w="2149" w:type="dxa"/>
            <w:shd w:val="clear" w:color="auto" w:fill="auto"/>
          </w:tcPr>
          <w:p w:rsidR="00A05C8A" w:rsidRPr="00CF383B" w:rsidRDefault="00A05C8A" w:rsidP="00A05C8A">
            <w:pPr>
              <w:rPr>
                <w:rFonts w:ascii="Arial" w:hAnsi="Arial" w:cs="Arial"/>
              </w:rPr>
            </w:pPr>
          </w:p>
        </w:tc>
        <w:tc>
          <w:tcPr>
            <w:tcW w:w="2963" w:type="dxa"/>
            <w:shd w:val="clear" w:color="auto" w:fill="auto"/>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spacing w:line="240" w:lineRule="auto"/>
              <w:rPr>
                <w:rFonts w:ascii="Arial" w:hAnsi="Arial" w:cs="Arial"/>
              </w:rPr>
            </w:pPr>
            <w:r w:rsidRPr="00CF383B">
              <w:rPr>
                <w:rFonts w:ascii="Arial" w:hAnsi="Arial" w:cs="Arial"/>
                <w:b/>
                <w:sz w:val="22"/>
              </w:rPr>
              <w:t>Able to describe aspects of the Self Chakra Connection.</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87-89</w:t>
            </w:r>
          </w:p>
        </w:tc>
        <w:tc>
          <w:tcPr>
            <w:tcW w:w="681" w:type="dxa"/>
          </w:tcPr>
          <w:p w:rsidR="00A05C8A" w:rsidRPr="00CF383B" w:rsidRDefault="00A05C8A" w:rsidP="00A05C8A">
            <w:pPr>
              <w:rPr>
                <w:rFonts w:ascii="Arial" w:hAnsi="Arial" w:cs="Arial"/>
              </w:rPr>
            </w:pPr>
            <w:r w:rsidRPr="00CF383B">
              <w:rPr>
                <w:rFonts w:ascii="Arial" w:hAnsi="Arial" w:cs="Arial"/>
                <w:sz w:val="22"/>
                <w:szCs w:val="22"/>
              </w:rPr>
              <w:t>33</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Self - Chakra Connection</w:t>
            </w:r>
          </w:p>
        </w:tc>
      </w:tr>
      <w:tr w:rsidR="00A05C8A" w:rsidRPr="00CF383B" w:rsidTr="00A05C8A">
        <w:tc>
          <w:tcPr>
            <w:tcW w:w="7118" w:type="dxa"/>
          </w:tcPr>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sz w:val="22"/>
              </w:rPr>
              <w:t>Follows the same pattern as used in the Chakra Connection.</w:t>
            </w:r>
          </w:p>
          <w:p w:rsidR="00A05C8A" w:rsidRPr="00CF383B" w:rsidRDefault="00A05C8A" w:rsidP="00233DBA">
            <w:pPr>
              <w:pStyle w:val="ListParagraph"/>
              <w:numPr>
                <w:ilvl w:val="0"/>
                <w:numId w:val="8"/>
              </w:numPr>
              <w:autoSpaceDE w:val="0"/>
              <w:autoSpaceDN w:val="0"/>
              <w:adjustRightInd w:val="0"/>
              <w:spacing w:line="240" w:lineRule="auto"/>
              <w:rPr>
                <w:rFonts w:ascii="Arial" w:hAnsi="Arial" w:cs="Arial"/>
              </w:rPr>
            </w:pPr>
            <w:r w:rsidRPr="00CF383B">
              <w:rPr>
                <w:rFonts w:ascii="Arial" w:hAnsi="Arial" w:cs="Arial"/>
                <w:sz w:val="22"/>
              </w:rPr>
              <w:t>Can be done sitting or lying down and is performed on the self</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Ultrasound technique.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90</w:t>
            </w:r>
          </w:p>
        </w:tc>
        <w:tc>
          <w:tcPr>
            <w:tcW w:w="681" w:type="dxa"/>
          </w:tcPr>
          <w:p w:rsidR="00A05C8A" w:rsidRPr="00CF383B" w:rsidRDefault="00A05C8A" w:rsidP="00A05C8A">
            <w:pPr>
              <w:rPr>
                <w:rFonts w:ascii="Arial" w:hAnsi="Arial" w:cs="Arial"/>
              </w:rPr>
            </w:pPr>
            <w:r w:rsidRPr="00CF383B">
              <w:rPr>
                <w:rFonts w:ascii="Arial" w:hAnsi="Arial" w:cs="Arial"/>
                <w:sz w:val="22"/>
                <w:szCs w:val="22"/>
              </w:rPr>
              <w:t>5</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Ultrasound</w:t>
            </w:r>
          </w:p>
        </w:tc>
      </w:tr>
      <w:tr w:rsidR="00A05C8A" w:rsidRPr="00CF383B" w:rsidTr="00A05C8A">
        <w:tc>
          <w:tcPr>
            <w:tcW w:w="7118" w:type="dxa"/>
          </w:tcPr>
          <w:p w:rsidR="00A05C8A" w:rsidRPr="00CF383B" w:rsidRDefault="00A05C8A" w:rsidP="00233DBA">
            <w:pPr>
              <w:pStyle w:val="ListParagraph"/>
              <w:numPr>
                <w:ilvl w:val="0"/>
                <w:numId w:val="21"/>
              </w:numPr>
              <w:autoSpaceDE w:val="0"/>
              <w:autoSpaceDN w:val="0"/>
              <w:adjustRightInd w:val="0"/>
              <w:spacing w:line="240" w:lineRule="auto"/>
              <w:rPr>
                <w:rFonts w:ascii="Arial" w:hAnsi="Arial" w:cs="Arial"/>
              </w:rPr>
            </w:pPr>
            <w:r w:rsidRPr="00CF383B">
              <w:rPr>
                <w:rFonts w:ascii="Arial" w:hAnsi="Arial" w:cs="Arial"/>
                <w:sz w:val="22"/>
              </w:rPr>
              <w:t>Definition/purpose: “Ultrasound” is a penetrating focus of light energy channeled through the thumb and two fingers held together and sent to the area(s) needing attention using a moving motion.</w:t>
            </w:r>
          </w:p>
          <w:p w:rsidR="00A05C8A" w:rsidRPr="00CF383B" w:rsidRDefault="00A05C8A" w:rsidP="00233DBA">
            <w:pPr>
              <w:pStyle w:val="ListParagraph"/>
              <w:numPr>
                <w:ilvl w:val="0"/>
                <w:numId w:val="21"/>
              </w:numPr>
              <w:autoSpaceDE w:val="0"/>
              <w:autoSpaceDN w:val="0"/>
              <w:adjustRightInd w:val="0"/>
              <w:spacing w:line="240" w:lineRule="auto"/>
              <w:rPr>
                <w:rFonts w:ascii="Arial" w:hAnsi="Arial" w:cs="Arial"/>
              </w:rPr>
            </w:pPr>
            <w:r w:rsidRPr="00CF383B">
              <w:rPr>
                <w:rFonts w:ascii="Arial" w:hAnsi="Arial" w:cs="Arial"/>
                <w:sz w:val="22"/>
              </w:rPr>
              <w:lastRenderedPageBreak/>
              <w:t>Indications for use:</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Break up congestion, patterns and blocks in the energy field</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Any Pain</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Sealing lacerations</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work inside the eyes or ears</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fractured bones, tendonitis</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joint injuries</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tumors</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breaking up bronchitis and sinus congestion</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stimulating return of bowel motility after surgery</w:t>
            </w:r>
          </w:p>
          <w:p w:rsidR="00A05C8A" w:rsidRPr="00CF383B" w:rsidRDefault="00A05C8A" w:rsidP="00233DBA">
            <w:pPr>
              <w:pStyle w:val="ListParagraph"/>
              <w:numPr>
                <w:ilvl w:val="0"/>
                <w:numId w:val="21"/>
              </w:numPr>
              <w:autoSpaceDE w:val="0"/>
              <w:autoSpaceDN w:val="0"/>
              <w:adjustRightInd w:val="0"/>
              <w:spacing w:line="240" w:lineRule="auto"/>
              <w:rPr>
                <w:rFonts w:ascii="Arial" w:hAnsi="Arial" w:cs="Arial"/>
                <w:bCs/>
              </w:rPr>
            </w:pPr>
            <w:r w:rsidRPr="00CF383B">
              <w:rPr>
                <w:rFonts w:ascii="Arial" w:hAnsi="Arial" w:cs="Arial"/>
                <w:sz w:val="22"/>
              </w:rPr>
              <w:t>Can be used alone or in combination with other techniques.</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Laser technique.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91</w:t>
            </w:r>
          </w:p>
        </w:tc>
        <w:tc>
          <w:tcPr>
            <w:tcW w:w="681" w:type="dxa"/>
          </w:tcPr>
          <w:p w:rsidR="00A05C8A" w:rsidRPr="00CF383B" w:rsidRDefault="00A05C8A" w:rsidP="00A05C8A">
            <w:pPr>
              <w:rPr>
                <w:rFonts w:ascii="Arial" w:hAnsi="Arial" w:cs="Arial"/>
              </w:rPr>
            </w:pPr>
            <w:r w:rsidRPr="00CF383B">
              <w:rPr>
                <w:rFonts w:ascii="Arial" w:hAnsi="Arial" w:cs="Arial"/>
                <w:sz w:val="22"/>
                <w:szCs w:val="22"/>
              </w:rPr>
              <w:t>7</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Laser</w:t>
            </w:r>
          </w:p>
        </w:tc>
      </w:tr>
      <w:tr w:rsidR="00A05C8A" w:rsidRPr="00CF383B" w:rsidTr="00A05C8A">
        <w:tc>
          <w:tcPr>
            <w:tcW w:w="7118" w:type="dxa"/>
          </w:tcPr>
          <w:p w:rsidR="00A05C8A" w:rsidRPr="00CF383B" w:rsidRDefault="00A05C8A" w:rsidP="00233DBA">
            <w:pPr>
              <w:pStyle w:val="ListParagraph"/>
              <w:numPr>
                <w:ilvl w:val="0"/>
                <w:numId w:val="22"/>
              </w:numPr>
              <w:autoSpaceDE w:val="0"/>
              <w:autoSpaceDN w:val="0"/>
              <w:adjustRightInd w:val="0"/>
              <w:spacing w:line="240" w:lineRule="auto"/>
              <w:rPr>
                <w:rFonts w:ascii="Arial" w:hAnsi="Arial" w:cs="Arial"/>
              </w:rPr>
            </w:pPr>
            <w:r w:rsidRPr="00CF383B">
              <w:rPr>
                <w:rFonts w:ascii="Arial" w:hAnsi="Arial" w:cs="Arial"/>
                <w:sz w:val="22"/>
              </w:rPr>
              <w:t xml:space="preserve">Definition/purpose: Laser is a penetrating focus of light energy coming from one or more fingers, which are pointed toward the problem area. </w:t>
            </w:r>
          </w:p>
          <w:p w:rsidR="00A05C8A" w:rsidRPr="00CF383B" w:rsidRDefault="00A05C8A" w:rsidP="00233DBA">
            <w:pPr>
              <w:pStyle w:val="ListParagraph"/>
              <w:numPr>
                <w:ilvl w:val="0"/>
                <w:numId w:val="21"/>
              </w:numPr>
              <w:autoSpaceDE w:val="0"/>
              <w:autoSpaceDN w:val="0"/>
              <w:adjustRightInd w:val="0"/>
              <w:spacing w:line="240" w:lineRule="auto"/>
              <w:rPr>
                <w:rFonts w:ascii="Arial" w:hAnsi="Arial" w:cs="Arial"/>
              </w:rPr>
            </w:pPr>
            <w:r w:rsidRPr="00CF383B">
              <w:rPr>
                <w:rFonts w:ascii="Arial" w:hAnsi="Arial" w:cs="Arial"/>
                <w:sz w:val="22"/>
              </w:rPr>
              <w:t>Indications for use:</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cutting, sealing and breaking up congestion in the energy field</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 xml:space="preserve">stopping bleeding </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breaking up congestion in small areas inside the body</w:t>
            </w:r>
          </w:p>
          <w:p w:rsidR="00A05C8A" w:rsidRPr="00CF383B" w:rsidRDefault="00A05C8A" w:rsidP="00233DBA">
            <w:pPr>
              <w:pStyle w:val="ListParagraph"/>
              <w:numPr>
                <w:ilvl w:val="0"/>
                <w:numId w:val="21"/>
              </w:numPr>
              <w:autoSpaceDE w:val="0"/>
              <w:autoSpaceDN w:val="0"/>
              <w:adjustRightInd w:val="0"/>
              <w:spacing w:line="240" w:lineRule="auto"/>
              <w:rPr>
                <w:rFonts w:ascii="Arial" w:hAnsi="Arial" w:cs="Arial"/>
                <w:bCs/>
              </w:rPr>
            </w:pPr>
            <w:r w:rsidRPr="00CF383B">
              <w:rPr>
                <w:rFonts w:ascii="Arial" w:hAnsi="Arial" w:cs="Arial"/>
                <w:sz w:val="22"/>
              </w:rPr>
              <w:t>Laser typically it is used only briefly, for a few seconds or a minute.</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rPr>
          <w:trHeight w:val="332"/>
        </w:trPr>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Pain Drain technique.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92</w:t>
            </w:r>
          </w:p>
        </w:tc>
        <w:tc>
          <w:tcPr>
            <w:tcW w:w="681" w:type="dxa"/>
          </w:tcPr>
          <w:p w:rsidR="00A05C8A" w:rsidRPr="00CF383B" w:rsidRDefault="00A05C8A" w:rsidP="00A05C8A">
            <w:pPr>
              <w:rPr>
                <w:rFonts w:ascii="Arial" w:hAnsi="Arial" w:cs="Arial"/>
              </w:rPr>
            </w:pPr>
            <w:r w:rsidRPr="00CF383B">
              <w:rPr>
                <w:rFonts w:ascii="Arial" w:hAnsi="Arial" w:cs="Arial"/>
                <w:sz w:val="22"/>
                <w:szCs w:val="22"/>
              </w:rPr>
              <w:t>6</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Pain drain</w:t>
            </w:r>
          </w:p>
        </w:tc>
      </w:tr>
      <w:tr w:rsidR="00A05C8A" w:rsidRPr="00CF383B" w:rsidTr="00A05C8A">
        <w:tc>
          <w:tcPr>
            <w:tcW w:w="7118" w:type="dxa"/>
          </w:tcPr>
          <w:p w:rsidR="00A05C8A" w:rsidRPr="00CF383B" w:rsidRDefault="00A05C8A" w:rsidP="00233DBA">
            <w:pPr>
              <w:pStyle w:val="ListParagraph"/>
              <w:numPr>
                <w:ilvl w:val="0"/>
                <w:numId w:val="23"/>
              </w:numPr>
              <w:autoSpaceDE w:val="0"/>
              <w:autoSpaceDN w:val="0"/>
              <w:adjustRightInd w:val="0"/>
              <w:spacing w:line="240" w:lineRule="auto"/>
              <w:rPr>
                <w:rFonts w:ascii="Arial" w:hAnsi="Arial" w:cs="Arial"/>
              </w:rPr>
            </w:pPr>
            <w:r w:rsidRPr="00CF383B">
              <w:rPr>
                <w:rFonts w:ascii="Arial" w:hAnsi="Arial" w:cs="Arial"/>
                <w:sz w:val="22"/>
              </w:rPr>
              <w:t>Definition/purpose: Pain Drain is used to help remove (physical or emotional) pain or congestion from the field.</w:t>
            </w:r>
          </w:p>
          <w:p w:rsidR="00A05C8A" w:rsidRPr="00CF383B" w:rsidRDefault="00A05C8A" w:rsidP="00233DBA">
            <w:pPr>
              <w:pStyle w:val="ListParagraph"/>
              <w:numPr>
                <w:ilvl w:val="0"/>
                <w:numId w:val="23"/>
              </w:numPr>
              <w:autoSpaceDE w:val="0"/>
              <w:autoSpaceDN w:val="0"/>
              <w:adjustRightInd w:val="0"/>
              <w:spacing w:line="240" w:lineRule="auto"/>
              <w:rPr>
                <w:rFonts w:ascii="Arial" w:hAnsi="Arial" w:cs="Arial"/>
                <w:bCs/>
              </w:rPr>
            </w:pPr>
            <w:r w:rsidRPr="00CF383B">
              <w:rPr>
                <w:rFonts w:ascii="Arial" w:hAnsi="Arial" w:cs="Arial"/>
                <w:sz w:val="22"/>
              </w:rPr>
              <w:t>Is a two step process; first position to siphon energy from the clients body and second to allow healing energy to flow in to the client</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the Sealing a Wound technique.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93</w:t>
            </w:r>
          </w:p>
        </w:tc>
        <w:tc>
          <w:tcPr>
            <w:tcW w:w="681" w:type="dxa"/>
          </w:tcPr>
          <w:p w:rsidR="00A05C8A" w:rsidRPr="00CF383B" w:rsidRDefault="00A05C8A" w:rsidP="00A05C8A">
            <w:pPr>
              <w:rPr>
                <w:rFonts w:ascii="Arial" w:hAnsi="Arial" w:cs="Arial"/>
              </w:rPr>
            </w:pPr>
            <w:r w:rsidRPr="00CF383B">
              <w:rPr>
                <w:rFonts w:ascii="Arial" w:hAnsi="Arial" w:cs="Arial"/>
                <w:sz w:val="22"/>
                <w:szCs w:val="22"/>
              </w:rPr>
              <w:t>8</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Sealing a wound</w:t>
            </w:r>
          </w:p>
        </w:tc>
      </w:tr>
      <w:tr w:rsidR="00A05C8A" w:rsidRPr="00CF383B" w:rsidTr="00A05C8A">
        <w:tc>
          <w:tcPr>
            <w:tcW w:w="7118" w:type="dxa"/>
          </w:tcPr>
          <w:p w:rsidR="00A05C8A" w:rsidRPr="00CF383B" w:rsidRDefault="00A05C8A" w:rsidP="00A05C8A">
            <w:pPr>
              <w:autoSpaceDE w:val="0"/>
              <w:autoSpaceDN w:val="0"/>
              <w:adjustRightInd w:val="0"/>
              <w:rPr>
                <w:rFonts w:ascii="Arial" w:hAnsi="Arial" w:cs="Arial"/>
              </w:rPr>
            </w:pPr>
            <w:r w:rsidRPr="00CF383B">
              <w:rPr>
                <w:rFonts w:ascii="Arial" w:hAnsi="Arial" w:cs="Arial"/>
                <w:sz w:val="22"/>
                <w:szCs w:val="22"/>
              </w:rPr>
              <w:t>Definition/purpose: Wound Sealing is used when there are leaks or breaks in the energy field.</w:t>
            </w:r>
          </w:p>
          <w:p w:rsidR="00A05C8A" w:rsidRPr="00CF383B" w:rsidRDefault="00A05C8A" w:rsidP="00233DBA">
            <w:pPr>
              <w:pStyle w:val="ListParagraph"/>
              <w:numPr>
                <w:ilvl w:val="0"/>
                <w:numId w:val="21"/>
              </w:numPr>
              <w:autoSpaceDE w:val="0"/>
              <w:autoSpaceDN w:val="0"/>
              <w:adjustRightInd w:val="0"/>
              <w:spacing w:line="240" w:lineRule="auto"/>
              <w:rPr>
                <w:rFonts w:ascii="Arial" w:hAnsi="Arial" w:cs="Arial"/>
              </w:rPr>
            </w:pPr>
            <w:r w:rsidRPr="00CF383B">
              <w:rPr>
                <w:rFonts w:ascii="Arial" w:hAnsi="Arial" w:cs="Arial"/>
                <w:sz w:val="22"/>
              </w:rPr>
              <w:t>Indications for use:</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 xml:space="preserve">wounds leak are scars that </w:t>
            </w:r>
            <w:r w:rsidRPr="00CF383B">
              <w:rPr>
                <w:rFonts w:ascii="Arial" w:hAnsi="Arial" w:cs="Arial"/>
                <w:sz w:val="22"/>
              </w:rPr>
              <w:lastRenderedPageBreak/>
              <w:t>remain sore, incisions</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drainage points</w:t>
            </w:r>
          </w:p>
          <w:p w:rsidR="00A05C8A" w:rsidRPr="00CF383B" w:rsidRDefault="00A05C8A" w:rsidP="00233DBA">
            <w:pPr>
              <w:pStyle w:val="ListParagraph"/>
              <w:numPr>
                <w:ilvl w:val="1"/>
                <w:numId w:val="21"/>
              </w:numPr>
              <w:autoSpaceDE w:val="0"/>
              <w:autoSpaceDN w:val="0"/>
              <w:adjustRightInd w:val="0"/>
              <w:spacing w:line="240" w:lineRule="auto"/>
              <w:rPr>
                <w:rFonts w:ascii="Arial" w:hAnsi="Arial" w:cs="Arial"/>
              </w:rPr>
            </w:pPr>
            <w:r w:rsidRPr="00CF383B">
              <w:rPr>
                <w:rFonts w:ascii="Arial" w:hAnsi="Arial" w:cs="Arial"/>
                <w:sz w:val="22"/>
              </w:rPr>
              <w:t xml:space="preserve">puncture sites. </w:t>
            </w:r>
          </w:p>
          <w:p w:rsidR="00A05C8A" w:rsidRPr="00CF383B" w:rsidRDefault="00A05C8A" w:rsidP="00233DBA">
            <w:pPr>
              <w:pStyle w:val="ListParagraph"/>
              <w:numPr>
                <w:ilvl w:val="0"/>
                <w:numId w:val="21"/>
              </w:numPr>
              <w:autoSpaceDE w:val="0"/>
              <w:autoSpaceDN w:val="0"/>
              <w:adjustRightInd w:val="0"/>
              <w:spacing w:line="240" w:lineRule="auto"/>
              <w:rPr>
                <w:rFonts w:ascii="Arial" w:hAnsi="Arial" w:cs="Arial"/>
              </w:rPr>
            </w:pPr>
            <w:r w:rsidRPr="00CF383B">
              <w:rPr>
                <w:rFonts w:ascii="Arial" w:hAnsi="Arial" w:cs="Arial"/>
                <w:sz w:val="22"/>
              </w:rPr>
              <w:t>Continued fatigue following a traumatic or surgical experience may be an indication of an energy leak.</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working with a Pain Ridge.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94</w:t>
            </w:r>
          </w:p>
        </w:tc>
        <w:tc>
          <w:tcPr>
            <w:tcW w:w="681" w:type="dxa"/>
          </w:tcPr>
          <w:p w:rsidR="00A05C8A" w:rsidRPr="00CF383B" w:rsidRDefault="00A05C8A" w:rsidP="00A05C8A">
            <w:pPr>
              <w:rPr>
                <w:rFonts w:ascii="Arial" w:hAnsi="Arial" w:cs="Arial"/>
              </w:rPr>
            </w:pPr>
            <w:r w:rsidRPr="00CF383B">
              <w:rPr>
                <w:rFonts w:ascii="Arial" w:hAnsi="Arial" w:cs="Arial"/>
                <w:sz w:val="22"/>
                <w:szCs w:val="22"/>
              </w:rPr>
              <w:t>9</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Working with a pain ridge</w:t>
            </w:r>
          </w:p>
        </w:tc>
      </w:tr>
      <w:tr w:rsidR="00A05C8A" w:rsidRPr="00CF383B" w:rsidTr="00A05C8A">
        <w:tc>
          <w:tcPr>
            <w:tcW w:w="7118" w:type="dxa"/>
          </w:tcPr>
          <w:p w:rsidR="00A05C8A" w:rsidRPr="00CF383B" w:rsidRDefault="00A05C8A" w:rsidP="00233DBA">
            <w:pPr>
              <w:pStyle w:val="ListParagraph"/>
              <w:numPr>
                <w:ilvl w:val="0"/>
                <w:numId w:val="25"/>
              </w:numPr>
              <w:autoSpaceDE w:val="0"/>
              <w:autoSpaceDN w:val="0"/>
              <w:adjustRightInd w:val="0"/>
              <w:spacing w:line="240" w:lineRule="auto"/>
              <w:rPr>
                <w:rFonts w:ascii="Arial" w:hAnsi="Arial" w:cs="Arial"/>
              </w:rPr>
            </w:pPr>
            <w:r w:rsidRPr="00CF383B">
              <w:rPr>
                <w:rFonts w:ascii="Arial" w:hAnsi="Arial" w:cs="Arial"/>
                <w:sz w:val="22"/>
              </w:rPr>
              <w:t>Definition: A pain ridge will sometimes form during acute pain and can be found in the energy field in an area that corresponds with the physical location of the pain.</w:t>
            </w:r>
          </w:p>
          <w:p w:rsidR="00A05C8A" w:rsidRPr="00CF383B" w:rsidRDefault="00A05C8A" w:rsidP="00233DBA">
            <w:pPr>
              <w:pStyle w:val="ListParagraph"/>
              <w:numPr>
                <w:ilvl w:val="0"/>
                <w:numId w:val="25"/>
              </w:numPr>
              <w:autoSpaceDE w:val="0"/>
              <w:autoSpaceDN w:val="0"/>
              <w:adjustRightInd w:val="0"/>
              <w:spacing w:line="240" w:lineRule="auto"/>
              <w:rPr>
                <w:rFonts w:ascii="Arial" w:hAnsi="Arial" w:cs="Arial"/>
              </w:rPr>
            </w:pPr>
            <w:r w:rsidRPr="00CF383B">
              <w:rPr>
                <w:rFonts w:ascii="Arial" w:hAnsi="Arial" w:cs="Arial"/>
                <w:sz w:val="22"/>
              </w:rPr>
              <w:t xml:space="preserve">Description: </w:t>
            </w:r>
          </w:p>
          <w:p w:rsidR="00A05C8A" w:rsidRPr="00CF383B" w:rsidRDefault="00A05C8A" w:rsidP="00233DBA">
            <w:pPr>
              <w:pStyle w:val="ListParagraph"/>
              <w:numPr>
                <w:ilvl w:val="1"/>
                <w:numId w:val="24"/>
              </w:numPr>
              <w:autoSpaceDE w:val="0"/>
              <w:autoSpaceDN w:val="0"/>
              <w:adjustRightInd w:val="0"/>
              <w:spacing w:line="240" w:lineRule="auto"/>
              <w:rPr>
                <w:rFonts w:ascii="Arial" w:hAnsi="Arial" w:cs="Arial"/>
              </w:rPr>
            </w:pPr>
            <w:r w:rsidRPr="00CF383B">
              <w:rPr>
                <w:rFonts w:ascii="Arial" w:hAnsi="Arial" w:cs="Arial"/>
                <w:sz w:val="22"/>
              </w:rPr>
              <w:t>This ridge or spike may be some distance from the body, usually 12-18 inches, but sometimes in the case of migraine headaches it can be 20-40 feet away.</w:t>
            </w:r>
          </w:p>
          <w:p w:rsidR="00A05C8A" w:rsidRPr="00CF383B" w:rsidRDefault="00A05C8A" w:rsidP="00233DBA">
            <w:pPr>
              <w:pStyle w:val="ListParagraph"/>
              <w:numPr>
                <w:ilvl w:val="1"/>
                <w:numId w:val="24"/>
              </w:numPr>
              <w:autoSpaceDE w:val="0"/>
              <w:autoSpaceDN w:val="0"/>
              <w:adjustRightInd w:val="0"/>
              <w:spacing w:line="240" w:lineRule="auto"/>
              <w:rPr>
                <w:rFonts w:ascii="Arial" w:hAnsi="Arial" w:cs="Arial"/>
              </w:rPr>
            </w:pPr>
            <w:r w:rsidRPr="00CF383B">
              <w:rPr>
                <w:rFonts w:ascii="Arial" w:hAnsi="Arial" w:cs="Arial"/>
                <w:sz w:val="22"/>
              </w:rPr>
              <w:t>May be felt as field is scanned</w:t>
            </w:r>
          </w:p>
          <w:p w:rsidR="00A05C8A" w:rsidRPr="00CF383B" w:rsidRDefault="00A05C8A" w:rsidP="00233DBA">
            <w:pPr>
              <w:pStyle w:val="ListParagraph"/>
              <w:numPr>
                <w:ilvl w:val="0"/>
                <w:numId w:val="26"/>
              </w:numPr>
              <w:autoSpaceDE w:val="0"/>
              <w:autoSpaceDN w:val="0"/>
              <w:adjustRightInd w:val="0"/>
              <w:spacing w:line="240" w:lineRule="auto"/>
              <w:rPr>
                <w:rFonts w:ascii="Arial" w:hAnsi="Arial" w:cs="Arial"/>
                <w:bCs/>
              </w:rPr>
            </w:pPr>
            <w:r w:rsidRPr="00CF383B">
              <w:rPr>
                <w:rFonts w:ascii="Arial" w:hAnsi="Arial" w:cs="Arial"/>
                <w:sz w:val="22"/>
              </w:rPr>
              <w:t>Uses Magnetic Passes: Hands in Motion to clear</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Headache Techniques.</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95-97</w:t>
            </w:r>
          </w:p>
        </w:tc>
        <w:tc>
          <w:tcPr>
            <w:tcW w:w="681" w:type="dxa"/>
          </w:tcPr>
          <w:p w:rsidR="00A05C8A" w:rsidRPr="00CF383B" w:rsidRDefault="00A05C8A" w:rsidP="00A05C8A">
            <w:pPr>
              <w:rPr>
                <w:rFonts w:ascii="Arial" w:hAnsi="Arial" w:cs="Arial"/>
              </w:rPr>
            </w:pPr>
            <w:r w:rsidRPr="00CF383B">
              <w:rPr>
                <w:rFonts w:ascii="Arial" w:hAnsi="Arial" w:cs="Arial"/>
                <w:sz w:val="22"/>
                <w:szCs w:val="22"/>
              </w:rPr>
              <w:t>10</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Headache Techniques</w:t>
            </w:r>
          </w:p>
        </w:tc>
      </w:tr>
      <w:tr w:rsidR="00A05C8A" w:rsidRPr="00CF383B" w:rsidTr="00A05C8A">
        <w:tc>
          <w:tcPr>
            <w:tcW w:w="7118" w:type="dxa"/>
          </w:tcPr>
          <w:p w:rsidR="00A05C8A" w:rsidRPr="00CF383B" w:rsidRDefault="00A05C8A" w:rsidP="00A05C8A">
            <w:pPr>
              <w:pStyle w:val="ListParagraph"/>
              <w:autoSpaceDE w:val="0"/>
              <w:autoSpaceDN w:val="0"/>
              <w:adjustRightInd w:val="0"/>
              <w:ind w:left="360"/>
              <w:rPr>
                <w:rFonts w:ascii="Arial" w:hAnsi="Arial" w:cs="Arial"/>
                <w:bCs/>
              </w:rPr>
            </w:pPr>
            <w:r w:rsidRPr="00CF383B">
              <w:rPr>
                <w:rFonts w:ascii="Arial" w:hAnsi="Arial" w:cs="Arial"/>
                <w:bCs/>
                <w:sz w:val="22"/>
              </w:rPr>
              <w:t>Able to recall four types of headaches and the specific energetic technique to relieve client:</w:t>
            </w:r>
          </w:p>
          <w:p w:rsidR="00A05C8A" w:rsidRPr="00CF383B" w:rsidRDefault="00A05C8A" w:rsidP="00233DBA">
            <w:pPr>
              <w:pStyle w:val="ListParagraph"/>
              <w:numPr>
                <w:ilvl w:val="0"/>
                <w:numId w:val="26"/>
              </w:numPr>
              <w:autoSpaceDE w:val="0"/>
              <w:autoSpaceDN w:val="0"/>
              <w:adjustRightInd w:val="0"/>
              <w:spacing w:line="240" w:lineRule="auto"/>
              <w:rPr>
                <w:rFonts w:ascii="Arial" w:hAnsi="Arial" w:cs="Arial"/>
              </w:rPr>
            </w:pPr>
            <w:r w:rsidRPr="00CF383B">
              <w:rPr>
                <w:rFonts w:ascii="Arial" w:hAnsi="Arial" w:cs="Arial"/>
                <w:sz w:val="22"/>
              </w:rPr>
              <w:t>Tension headaches are muscular in nature and usually begin in or involve the back of the neck and head.</w:t>
            </w:r>
          </w:p>
          <w:p w:rsidR="00A05C8A" w:rsidRPr="00CF383B" w:rsidRDefault="00A05C8A" w:rsidP="00233DBA">
            <w:pPr>
              <w:pStyle w:val="ListParagraph"/>
              <w:numPr>
                <w:ilvl w:val="0"/>
                <w:numId w:val="26"/>
              </w:numPr>
              <w:autoSpaceDE w:val="0"/>
              <w:autoSpaceDN w:val="0"/>
              <w:adjustRightInd w:val="0"/>
              <w:spacing w:line="240" w:lineRule="auto"/>
              <w:rPr>
                <w:rFonts w:ascii="Arial" w:hAnsi="Arial" w:cs="Arial"/>
              </w:rPr>
            </w:pPr>
            <w:r w:rsidRPr="00CF383B">
              <w:rPr>
                <w:rFonts w:ascii="Arial" w:hAnsi="Arial" w:cs="Arial"/>
                <w:sz w:val="22"/>
              </w:rPr>
              <w:t>Sinus headaches are due to irritants, allergies and infection which create frontal or sinus pain.</w:t>
            </w:r>
          </w:p>
          <w:p w:rsidR="00A05C8A" w:rsidRPr="00CF383B" w:rsidRDefault="00A05C8A" w:rsidP="00233DBA">
            <w:pPr>
              <w:pStyle w:val="ListParagraph"/>
              <w:numPr>
                <w:ilvl w:val="0"/>
                <w:numId w:val="26"/>
              </w:numPr>
              <w:autoSpaceDE w:val="0"/>
              <w:autoSpaceDN w:val="0"/>
              <w:adjustRightInd w:val="0"/>
              <w:spacing w:line="240" w:lineRule="auto"/>
              <w:rPr>
                <w:rFonts w:ascii="Arial" w:hAnsi="Arial" w:cs="Arial"/>
              </w:rPr>
            </w:pPr>
            <w:r w:rsidRPr="00CF383B">
              <w:rPr>
                <w:rFonts w:ascii="Arial" w:hAnsi="Arial" w:cs="Arial"/>
                <w:sz w:val="22"/>
              </w:rPr>
              <w:t>Migraine headaches may be intense and painful and frequently include other symptoms such as nausea, vomiting, blurred vision and light sensitivity.</w:t>
            </w:r>
          </w:p>
          <w:p w:rsidR="00A05C8A" w:rsidRPr="00CF383B" w:rsidRDefault="00A05C8A" w:rsidP="00233DBA">
            <w:pPr>
              <w:pStyle w:val="ListParagraph"/>
              <w:numPr>
                <w:ilvl w:val="0"/>
                <w:numId w:val="26"/>
              </w:numPr>
              <w:autoSpaceDE w:val="0"/>
              <w:autoSpaceDN w:val="0"/>
              <w:adjustRightInd w:val="0"/>
              <w:spacing w:line="240" w:lineRule="auto"/>
              <w:rPr>
                <w:rFonts w:ascii="Arial" w:hAnsi="Arial" w:cs="Arial"/>
                <w:bCs/>
              </w:rPr>
            </w:pPr>
            <w:r w:rsidRPr="00CF383B">
              <w:rPr>
                <w:rFonts w:ascii="Arial" w:hAnsi="Arial" w:cs="Arial"/>
                <w:sz w:val="22"/>
              </w:rPr>
              <w:t>Trauma headaches are caused by a blow of some kind to the head.</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shd w:val="clear" w:color="auto" w:fill="auto"/>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the Heart to Heart Meditation.</w:t>
            </w:r>
          </w:p>
        </w:tc>
        <w:tc>
          <w:tcPr>
            <w:tcW w:w="1705" w:type="dxa"/>
            <w:shd w:val="clear" w:color="auto" w:fill="auto"/>
          </w:tcPr>
          <w:p w:rsidR="00A05C8A" w:rsidRPr="00CF383B" w:rsidRDefault="00A05C8A" w:rsidP="00A05C8A">
            <w:pPr>
              <w:rPr>
                <w:rFonts w:ascii="Arial" w:hAnsi="Arial" w:cs="Arial"/>
              </w:rPr>
            </w:pPr>
            <w:r w:rsidRPr="00CF383B">
              <w:rPr>
                <w:rFonts w:ascii="Arial" w:hAnsi="Arial" w:cs="Arial"/>
                <w:sz w:val="22"/>
                <w:szCs w:val="22"/>
              </w:rPr>
              <w:t>98-99</w:t>
            </w:r>
          </w:p>
        </w:tc>
        <w:tc>
          <w:tcPr>
            <w:tcW w:w="681" w:type="dxa"/>
            <w:shd w:val="clear" w:color="auto" w:fill="auto"/>
          </w:tcPr>
          <w:p w:rsidR="00A05C8A" w:rsidRPr="00CF383B" w:rsidRDefault="00A05C8A" w:rsidP="00A05C8A">
            <w:pPr>
              <w:rPr>
                <w:rFonts w:ascii="Arial" w:hAnsi="Arial" w:cs="Arial"/>
              </w:rPr>
            </w:pPr>
            <w:r w:rsidRPr="00CF383B">
              <w:rPr>
                <w:rFonts w:ascii="Arial" w:hAnsi="Arial" w:cs="Arial"/>
                <w:sz w:val="22"/>
                <w:szCs w:val="22"/>
              </w:rPr>
              <w:t>34</w:t>
            </w:r>
          </w:p>
        </w:tc>
        <w:tc>
          <w:tcPr>
            <w:tcW w:w="2149" w:type="dxa"/>
            <w:shd w:val="clear" w:color="auto" w:fill="auto"/>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shd w:val="clear" w:color="auto" w:fill="auto"/>
          </w:tcPr>
          <w:p w:rsidR="00A05C8A" w:rsidRPr="00CF383B" w:rsidRDefault="00A05C8A" w:rsidP="00A05C8A">
            <w:pPr>
              <w:rPr>
                <w:rFonts w:ascii="Arial" w:hAnsi="Arial" w:cs="Arial"/>
              </w:rPr>
            </w:pPr>
            <w:r w:rsidRPr="00CF383B">
              <w:rPr>
                <w:rFonts w:ascii="Arial" w:hAnsi="Arial" w:cs="Arial"/>
                <w:sz w:val="22"/>
                <w:szCs w:val="22"/>
              </w:rPr>
              <w:t>Heart to Heart Meditation</w:t>
            </w:r>
          </w:p>
        </w:tc>
      </w:tr>
      <w:tr w:rsidR="00A05C8A" w:rsidRPr="00CF383B" w:rsidTr="00A05C8A">
        <w:tc>
          <w:tcPr>
            <w:tcW w:w="7118" w:type="dxa"/>
            <w:shd w:val="clear" w:color="auto" w:fill="auto"/>
          </w:tcPr>
          <w:p w:rsidR="00A05C8A" w:rsidRPr="00CF383B" w:rsidRDefault="00A05C8A" w:rsidP="00233DBA">
            <w:pPr>
              <w:pStyle w:val="ListParagraph"/>
              <w:numPr>
                <w:ilvl w:val="0"/>
                <w:numId w:val="28"/>
              </w:numPr>
              <w:autoSpaceDE w:val="0"/>
              <w:autoSpaceDN w:val="0"/>
              <w:adjustRightInd w:val="0"/>
              <w:spacing w:line="240" w:lineRule="auto"/>
              <w:rPr>
                <w:rFonts w:ascii="Arial" w:hAnsi="Arial" w:cs="Arial"/>
              </w:rPr>
            </w:pPr>
            <w:r w:rsidRPr="00CF383B">
              <w:rPr>
                <w:rFonts w:ascii="Arial" w:hAnsi="Arial" w:cs="Arial"/>
                <w:sz w:val="22"/>
              </w:rPr>
              <w:t>Is an exercise for students done with a partner</w:t>
            </w:r>
          </w:p>
          <w:p w:rsidR="00A05C8A" w:rsidRPr="00CF383B" w:rsidRDefault="00A05C8A" w:rsidP="00233DBA">
            <w:pPr>
              <w:pStyle w:val="ListParagraph"/>
              <w:numPr>
                <w:ilvl w:val="0"/>
                <w:numId w:val="28"/>
              </w:numPr>
              <w:autoSpaceDE w:val="0"/>
              <w:autoSpaceDN w:val="0"/>
              <w:adjustRightInd w:val="0"/>
              <w:spacing w:line="240" w:lineRule="auto"/>
              <w:rPr>
                <w:rFonts w:ascii="Arial" w:hAnsi="Arial" w:cs="Arial"/>
              </w:rPr>
            </w:pPr>
            <w:r w:rsidRPr="00CF383B">
              <w:rPr>
                <w:rFonts w:ascii="Arial" w:hAnsi="Arial" w:cs="Arial"/>
                <w:sz w:val="22"/>
              </w:rPr>
              <w:t xml:space="preserve">The purpose is to open and strengthen the heart center by giving and </w:t>
            </w:r>
            <w:r w:rsidRPr="00CF383B">
              <w:rPr>
                <w:rFonts w:ascii="Arial" w:hAnsi="Arial" w:cs="Arial"/>
                <w:sz w:val="22"/>
              </w:rPr>
              <w:lastRenderedPageBreak/>
              <w:t>experiencing unconditional love from another person.</w:t>
            </w:r>
          </w:p>
          <w:p w:rsidR="00A05C8A" w:rsidRPr="00CF383B" w:rsidRDefault="00A05C8A" w:rsidP="00233DBA">
            <w:pPr>
              <w:pStyle w:val="ListParagraph"/>
              <w:numPr>
                <w:ilvl w:val="0"/>
                <w:numId w:val="28"/>
              </w:numPr>
              <w:autoSpaceDE w:val="0"/>
              <w:autoSpaceDN w:val="0"/>
              <w:adjustRightInd w:val="0"/>
              <w:spacing w:line="240" w:lineRule="auto"/>
              <w:rPr>
                <w:rFonts w:ascii="Arial" w:hAnsi="Arial" w:cs="Arial"/>
                <w:bCs/>
              </w:rPr>
            </w:pPr>
            <w:r w:rsidRPr="00CF383B">
              <w:rPr>
                <w:rFonts w:ascii="Arial" w:hAnsi="Arial" w:cs="Arial"/>
                <w:sz w:val="22"/>
              </w:rPr>
              <w:t>Not a specific technique that is used in a client session.</w:t>
            </w:r>
          </w:p>
        </w:tc>
        <w:tc>
          <w:tcPr>
            <w:tcW w:w="1705" w:type="dxa"/>
            <w:shd w:val="clear" w:color="auto" w:fill="auto"/>
          </w:tcPr>
          <w:p w:rsidR="00A05C8A" w:rsidRPr="00CF383B" w:rsidRDefault="00A05C8A" w:rsidP="00A05C8A">
            <w:pPr>
              <w:rPr>
                <w:rFonts w:ascii="Arial" w:hAnsi="Arial" w:cs="Arial"/>
              </w:rPr>
            </w:pPr>
          </w:p>
        </w:tc>
        <w:tc>
          <w:tcPr>
            <w:tcW w:w="681" w:type="dxa"/>
            <w:shd w:val="clear" w:color="auto" w:fill="auto"/>
          </w:tcPr>
          <w:p w:rsidR="00A05C8A" w:rsidRPr="00CF383B" w:rsidRDefault="00A05C8A" w:rsidP="00A05C8A">
            <w:pPr>
              <w:rPr>
                <w:rFonts w:ascii="Arial" w:hAnsi="Arial" w:cs="Arial"/>
              </w:rPr>
            </w:pPr>
          </w:p>
        </w:tc>
        <w:tc>
          <w:tcPr>
            <w:tcW w:w="2149" w:type="dxa"/>
            <w:shd w:val="clear" w:color="auto" w:fill="auto"/>
          </w:tcPr>
          <w:p w:rsidR="00A05C8A" w:rsidRPr="00CF383B" w:rsidRDefault="00A05C8A" w:rsidP="00A05C8A">
            <w:pPr>
              <w:rPr>
                <w:rFonts w:ascii="Arial" w:hAnsi="Arial" w:cs="Arial"/>
              </w:rPr>
            </w:pPr>
          </w:p>
        </w:tc>
        <w:tc>
          <w:tcPr>
            <w:tcW w:w="2963" w:type="dxa"/>
            <w:shd w:val="clear" w:color="auto" w:fill="auto"/>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autoSpaceDE w:val="0"/>
              <w:autoSpaceDN w:val="0"/>
              <w:adjustRightInd w:val="0"/>
              <w:rPr>
                <w:rFonts w:ascii="Arial" w:hAnsi="Arial" w:cs="Arial"/>
                <w:bCs/>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the Chakra Spread.</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100-102</w:t>
            </w:r>
          </w:p>
        </w:tc>
        <w:tc>
          <w:tcPr>
            <w:tcW w:w="681" w:type="dxa"/>
          </w:tcPr>
          <w:p w:rsidR="00A05C8A" w:rsidRPr="00CF383B" w:rsidRDefault="00A05C8A" w:rsidP="00A05C8A">
            <w:pPr>
              <w:rPr>
                <w:rFonts w:ascii="Arial" w:hAnsi="Arial" w:cs="Arial"/>
              </w:rPr>
            </w:pPr>
            <w:r w:rsidRPr="00CF383B">
              <w:rPr>
                <w:rFonts w:ascii="Arial" w:hAnsi="Arial" w:cs="Arial"/>
                <w:sz w:val="22"/>
                <w:szCs w:val="22"/>
              </w:rPr>
              <w:t>11</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Chakra spread</w:t>
            </w:r>
          </w:p>
        </w:tc>
      </w:tr>
      <w:tr w:rsidR="00A05C8A" w:rsidRPr="00CF383B" w:rsidTr="00A05C8A">
        <w:tc>
          <w:tcPr>
            <w:tcW w:w="7118" w:type="dxa"/>
          </w:tcPr>
          <w:p w:rsidR="00A05C8A" w:rsidRPr="00CF383B" w:rsidRDefault="00A05C8A" w:rsidP="00233DBA">
            <w:pPr>
              <w:pStyle w:val="ListParagraph"/>
              <w:numPr>
                <w:ilvl w:val="0"/>
                <w:numId w:val="20"/>
              </w:numPr>
              <w:spacing w:line="240" w:lineRule="auto"/>
              <w:rPr>
                <w:rFonts w:ascii="Arial" w:hAnsi="Arial" w:cs="Arial"/>
              </w:rPr>
            </w:pPr>
            <w:r w:rsidRPr="00CF383B">
              <w:rPr>
                <w:rFonts w:ascii="Arial" w:hAnsi="Arial" w:cs="Arial"/>
                <w:sz w:val="22"/>
              </w:rPr>
              <w:t>Definition/purpose: A technique to open the chakras and produce a deep healing especially during times of personal transition.</w:t>
            </w:r>
          </w:p>
          <w:p w:rsidR="00A05C8A" w:rsidRPr="00CF383B" w:rsidRDefault="00A05C8A" w:rsidP="00233DBA">
            <w:pPr>
              <w:pStyle w:val="ListParagraph"/>
              <w:numPr>
                <w:ilvl w:val="0"/>
                <w:numId w:val="20"/>
              </w:numPr>
              <w:spacing w:line="240" w:lineRule="auto"/>
              <w:rPr>
                <w:rFonts w:ascii="Arial" w:hAnsi="Arial" w:cs="Arial"/>
              </w:rPr>
            </w:pPr>
            <w:r w:rsidRPr="00CF383B">
              <w:rPr>
                <w:rFonts w:ascii="Arial" w:hAnsi="Arial" w:cs="Arial"/>
                <w:sz w:val="22"/>
              </w:rPr>
              <w:t>Indication for use:</w:t>
            </w:r>
          </w:p>
          <w:p w:rsidR="00A05C8A" w:rsidRPr="00CF383B" w:rsidRDefault="00A05C8A" w:rsidP="00233DBA">
            <w:pPr>
              <w:pStyle w:val="ListParagraph"/>
              <w:numPr>
                <w:ilvl w:val="1"/>
                <w:numId w:val="20"/>
              </w:numPr>
              <w:spacing w:line="240" w:lineRule="auto"/>
              <w:rPr>
                <w:rFonts w:ascii="Arial" w:hAnsi="Arial" w:cs="Arial"/>
              </w:rPr>
            </w:pPr>
            <w:r w:rsidRPr="00CF383B">
              <w:rPr>
                <w:rFonts w:ascii="Arial" w:hAnsi="Arial" w:cs="Arial"/>
                <w:sz w:val="22"/>
              </w:rPr>
              <w:t>Hospice care</w:t>
            </w:r>
          </w:p>
          <w:p w:rsidR="00A05C8A" w:rsidRPr="00CF383B" w:rsidRDefault="00A05C8A" w:rsidP="00233DBA">
            <w:pPr>
              <w:pStyle w:val="ListParagraph"/>
              <w:numPr>
                <w:ilvl w:val="1"/>
                <w:numId w:val="20"/>
              </w:numPr>
              <w:spacing w:line="240" w:lineRule="auto"/>
              <w:rPr>
                <w:rFonts w:ascii="Arial" w:hAnsi="Arial" w:cs="Arial"/>
              </w:rPr>
            </w:pPr>
            <w:r w:rsidRPr="00CF383B">
              <w:rPr>
                <w:rFonts w:ascii="Arial" w:hAnsi="Arial" w:cs="Arial"/>
                <w:sz w:val="22"/>
              </w:rPr>
              <w:t>Severe pain</w:t>
            </w:r>
          </w:p>
          <w:p w:rsidR="00A05C8A" w:rsidRPr="00CF383B" w:rsidRDefault="00A05C8A" w:rsidP="00233DBA">
            <w:pPr>
              <w:pStyle w:val="ListParagraph"/>
              <w:numPr>
                <w:ilvl w:val="1"/>
                <w:numId w:val="20"/>
              </w:numPr>
              <w:spacing w:line="240" w:lineRule="auto"/>
              <w:rPr>
                <w:rFonts w:ascii="Arial" w:hAnsi="Arial" w:cs="Arial"/>
              </w:rPr>
            </w:pPr>
            <w:r w:rsidRPr="00CF383B">
              <w:rPr>
                <w:rFonts w:ascii="Arial" w:hAnsi="Arial" w:cs="Arial"/>
                <w:sz w:val="22"/>
              </w:rPr>
              <w:t>Before or after a medical procedure</w:t>
            </w:r>
          </w:p>
          <w:p w:rsidR="00A05C8A" w:rsidRPr="00CF383B" w:rsidRDefault="00A05C8A" w:rsidP="00233DBA">
            <w:pPr>
              <w:pStyle w:val="ListParagraph"/>
              <w:numPr>
                <w:ilvl w:val="1"/>
                <w:numId w:val="20"/>
              </w:numPr>
              <w:spacing w:line="240" w:lineRule="auto"/>
              <w:rPr>
                <w:rFonts w:ascii="Arial" w:hAnsi="Arial" w:cs="Arial"/>
              </w:rPr>
            </w:pPr>
            <w:r w:rsidRPr="00CF383B">
              <w:rPr>
                <w:rFonts w:ascii="Arial" w:hAnsi="Arial" w:cs="Arial"/>
                <w:sz w:val="22"/>
              </w:rPr>
              <w:t>Stress</w:t>
            </w:r>
          </w:p>
          <w:p w:rsidR="00A05C8A" w:rsidRPr="00CF383B" w:rsidRDefault="00A05C8A" w:rsidP="00233DBA">
            <w:pPr>
              <w:pStyle w:val="ListParagraph"/>
              <w:numPr>
                <w:ilvl w:val="1"/>
                <w:numId w:val="20"/>
              </w:numPr>
              <w:spacing w:line="240" w:lineRule="auto"/>
              <w:rPr>
                <w:rFonts w:ascii="Arial" w:hAnsi="Arial" w:cs="Arial"/>
              </w:rPr>
            </w:pPr>
            <w:r w:rsidRPr="00CF383B">
              <w:rPr>
                <w:rFonts w:ascii="Arial" w:hAnsi="Arial" w:cs="Arial"/>
                <w:sz w:val="22"/>
              </w:rPr>
              <w:t>Assistance in coping with life changes</w:t>
            </w:r>
          </w:p>
          <w:p w:rsidR="00A05C8A" w:rsidRPr="00CF383B" w:rsidRDefault="00A05C8A" w:rsidP="00233DBA">
            <w:pPr>
              <w:pStyle w:val="ListParagraph"/>
              <w:numPr>
                <w:ilvl w:val="0"/>
                <w:numId w:val="20"/>
              </w:numPr>
              <w:spacing w:line="240" w:lineRule="auto"/>
              <w:rPr>
                <w:rFonts w:ascii="Arial" w:hAnsi="Arial" w:cs="Arial"/>
              </w:rPr>
            </w:pPr>
            <w:r w:rsidRPr="00CF383B">
              <w:rPr>
                <w:rFonts w:ascii="Arial" w:hAnsi="Arial" w:cs="Arial"/>
                <w:sz w:val="22"/>
              </w:rPr>
              <w:t>Often used as a stand-alone technique and may be used in conjunction with other interventions.</w:t>
            </w:r>
          </w:p>
          <w:p w:rsidR="00A05C8A" w:rsidRPr="00CF383B" w:rsidRDefault="00A05C8A" w:rsidP="00233DBA">
            <w:pPr>
              <w:pStyle w:val="ListParagraph"/>
              <w:numPr>
                <w:ilvl w:val="0"/>
                <w:numId w:val="20"/>
              </w:numPr>
              <w:spacing w:line="240" w:lineRule="auto"/>
              <w:rPr>
                <w:rFonts w:ascii="Arial" w:hAnsi="Arial" w:cs="Arial"/>
                <w:bCs/>
              </w:rPr>
            </w:pPr>
            <w:r w:rsidRPr="00CF383B">
              <w:rPr>
                <w:rFonts w:ascii="Arial" w:hAnsi="Arial" w:cs="Arial"/>
                <w:sz w:val="22"/>
              </w:rPr>
              <w:t>Full body a technique done in specific progression of steps.</w:t>
            </w: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r w:rsidR="00A05C8A" w:rsidRPr="00CF383B" w:rsidTr="00A05C8A">
        <w:tc>
          <w:tcPr>
            <w:tcW w:w="7118" w:type="dxa"/>
            <w:shd w:val="clear" w:color="auto" w:fill="BFBFBF"/>
          </w:tcPr>
          <w:p w:rsidR="00A05C8A" w:rsidRPr="00CF383B" w:rsidRDefault="00A05C8A" w:rsidP="00A05C8A">
            <w:pPr>
              <w:pStyle w:val="ListParagraph"/>
              <w:ind w:left="504"/>
              <w:rPr>
                <w:rFonts w:ascii="Arial" w:hAnsi="Arial" w:cs="Arial"/>
              </w:rPr>
            </w:pPr>
          </w:p>
        </w:tc>
        <w:tc>
          <w:tcPr>
            <w:tcW w:w="1705" w:type="dxa"/>
            <w:shd w:val="clear" w:color="auto" w:fill="BFBFBF"/>
          </w:tcPr>
          <w:p w:rsidR="00A05C8A" w:rsidRPr="00CF383B" w:rsidRDefault="00A05C8A" w:rsidP="00A05C8A">
            <w:pPr>
              <w:rPr>
                <w:rFonts w:ascii="Arial" w:hAnsi="Arial" w:cs="Arial"/>
              </w:rPr>
            </w:pPr>
          </w:p>
        </w:tc>
        <w:tc>
          <w:tcPr>
            <w:tcW w:w="681" w:type="dxa"/>
            <w:shd w:val="clear" w:color="auto" w:fill="BFBFBF"/>
          </w:tcPr>
          <w:p w:rsidR="00A05C8A" w:rsidRPr="00CF383B" w:rsidRDefault="00A05C8A" w:rsidP="00A05C8A">
            <w:pPr>
              <w:rPr>
                <w:rFonts w:ascii="Arial" w:hAnsi="Arial" w:cs="Arial"/>
              </w:rPr>
            </w:pPr>
          </w:p>
        </w:tc>
        <w:tc>
          <w:tcPr>
            <w:tcW w:w="2149" w:type="dxa"/>
            <w:shd w:val="clear" w:color="auto" w:fill="BFBFBF"/>
          </w:tcPr>
          <w:p w:rsidR="00A05C8A" w:rsidRPr="00CF383B" w:rsidRDefault="00A05C8A" w:rsidP="00A05C8A">
            <w:pPr>
              <w:rPr>
                <w:rFonts w:ascii="Arial" w:hAnsi="Arial" w:cs="Arial"/>
              </w:rPr>
            </w:pPr>
          </w:p>
        </w:tc>
        <w:tc>
          <w:tcPr>
            <w:tcW w:w="2963" w:type="dxa"/>
            <w:shd w:val="clear" w:color="auto" w:fill="BFBFBF"/>
          </w:tcPr>
          <w:p w:rsidR="00A05C8A" w:rsidRPr="00CF383B" w:rsidRDefault="00A05C8A" w:rsidP="00A05C8A">
            <w:pPr>
              <w:rPr>
                <w:rFonts w:ascii="Arial" w:hAnsi="Arial" w:cs="Arial"/>
              </w:rPr>
            </w:pPr>
          </w:p>
        </w:tc>
      </w:tr>
      <w:tr w:rsidR="00A05C8A" w:rsidRPr="00CF383B" w:rsidTr="00A05C8A">
        <w:tc>
          <w:tcPr>
            <w:tcW w:w="7118" w:type="dxa"/>
          </w:tcPr>
          <w:p w:rsidR="00A05C8A" w:rsidRPr="00CF383B" w:rsidRDefault="00A05C8A" w:rsidP="00233DBA">
            <w:pPr>
              <w:pStyle w:val="ListParagraph"/>
              <w:numPr>
                <w:ilvl w:val="0"/>
                <w:numId w:val="17"/>
              </w:numPr>
              <w:autoSpaceDE w:val="0"/>
              <w:autoSpaceDN w:val="0"/>
              <w:adjustRightInd w:val="0"/>
              <w:spacing w:line="240" w:lineRule="auto"/>
              <w:rPr>
                <w:rFonts w:ascii="Arial" w:hAnsi="Arial" w:cs="Arial"/>
                <w:bCs/>
              </w:rPr>
            </w:pPr>
            <w:r w:rsidRPr="00CF383B">
              <w:rPr>
                <w:rFonts w:ascii="Arial" w:hAnsi="Arial" w:cs="Arial"/>
                <w:b/>
                <w:sz w:val="22"/>
              </w:rPr>
              <w:t>Able to describe aspects of Scudder technique.</w:t>
            </w:r>
          </w:p>
        </w:tc>
        <w:tc>
          <w:tcPr>
            <w:tcW w:w="1705" w:type="dxa"/>
          </w:tcPr>
          <w:p w:rsidR="00A05C8A" w:rsidRPr="00CF383B" w:rsidRDefault="00A05C8A" w:rsidP="00A05C8A">
            <w:pPr>
              <w:rPr>
                <w:rFonts w:ascii="Arial" w:hAnsi="Arial" w:cs="Arial"/>
              </w:rPr>
            </w:pPr>
            <w:r w:rsidRPr="00CF383B">
              <w:rPr>
                <w:rFonts w:ascii="Arial" w:hAnsi="Arial" w:cs="Arial"/>
                <w:sz w:val="22"/>
                <w:szCs w:val="22"/>
              </w:rPr>
              <w:t>107-112</w:t>
            </w:r>
          </w:p>
        </w:tc>
        <w:tc>
          <w:tcPr>
            <w:tcW w:w="681" w:type="dxa"/>
          </w:tcPr>
          <w:p w:rsidR="00A05C8A" w:rsidRPr="00CF383B" w:rsidRDefault="00A05C8A" w:rsidP="00A05C8A">
            <w:pPr>
              <w:rPr>
                <w:rFonts w:ascii="Arial" w:hAnsi="Arial" w:cs="Arial"/>
              </w:rPr>
            </w:pPr>
            <w:r w:rsidRPr="00CF383B">
              <w:rPr>
                <w:rFonts w:ascii="Arial" w:hAnsi="Arial" w:cs="Arial"/>
                <w:sz w:val="22"/>
                <w:szCs w:val="22"/>
              </w:rPr>
              <w:t>13</w:t>
            </w:r>
          </w:p>
        </w:tc>
        <w:tc>
          <w:tcPr>
            <w:tcW w:w="2149"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2963" w:type="dxa"/>
          </w:tcPr>
          <w:p w:rsidR="00A05C8A" w:rsidRPr="00CF383B" w:rsidRDefault="00A05C8A" w:rsidP="00A05C8A">
            <w:pPr>
              <w:rPr>
                <w:rFonts w:ascii="Arial" w:hAnsi="Arial" w:cs="Arial"/>
              </w:rPr>
            </w:pPr>
            <w:r w:rsidRPr="00CF383B">
              <w:rPr>
                <w:rFonts w:ascii="Arial" w:hAnsi="Arial" w:cs="Arial"/>
                <w:sz w:val="22"/>
                <w:szCs w:val="22"/>
              </w:rPr>
              <w:t>Scudder (Optional Level 1)</w:t>
            </w:r>
          </w:p>
        </w:tc>
      </w:tr>
      <w:tr w:rsidR="00A05C8A" w:rsidRPr="00CF383B" w:rsidTr="00A05C8A">
        <w:tc>
          <w:tcPr>
            <w:tcW w:w="7118" w:type="dxa"/>
          </w:tcPr>
          <w:p w:rsidR="00A05C8A" w:rsidRPr="00CF383B" w:rsidRDefault="00A05C8A" w:rsidP="00233DBA">
            <w:pPr>
              <w:pStyle w:val="ListParagraph"/>
              <w:numPr>
                <w:ilvl w:val="0"/>
                <w:numId w:val="27"/>
              </w:numPr>
              <w:autoSpaceDE w:val="0"/>
              <w:autoSpaceDN w:val="0"/>
              <w:adjustRightInd w:val="0"/>
              <w:spacing w:line="240" w:lineRule="auto"/>
              <w:rPr>
                <w:rFonts w:ascii="Arial" w:hAnsi="Arial" w:cs="Arial"/>
              </w:rPr>
            </w:pPr>
            <w:r w:rsidRPr="00CF383B">
              <w:rPr>
                <w:rFonts w:ascii="Arial" w:hAnsi="Arial" w:cs="Arial"/>
                <w:sz w:val="22"/>
              </w:rPr>
              <w:t>Is a whole body energy technique that uses light touch to work on the meridians.</w:t>
            </w:r>
          </w:p>
          <w:p w:rsidR="00A05C8A" w:rsidRPr="00CF383B" w:rsidRDefault="00A05C8A" w:rsidP="00233DBA">
            <w:pPr>
              <w:pStyle w:val="ListParagraph"/>
              <w:numPr>
                <w:ilvl w:val="0"/>
                <w:numId w:val="27"/>
              </w:numPr>
              <w:autoSpaceDE w:val="0"/>
              <w:autoSpaceDN w:val="0"/>
              <w:adjustRightInd w:val="0"/>
              <w:spacing w:line="240" w:lineRule="auto"/>
              <w:rPr>
                <w:rFonts w:ascii="Arial" w:hAnsi="Arial" w:cs="Arial"/>
              </w:rPr>
            </w:pPr>
            <w:r w:rsidRPr="00CF383B">
              <w:rPr>
                <w:rFonts w:ascii="Arial" w:hAnsi="Arial" w:cs="Arial"/>
                <w:sz w:val="22"/>
              </w:rPr>
              <w:t>Releases accumulated, stagnant energy and promotes energy flow and relaxation.</w:t>
            </w:r>
          </w:p>
          <w:p w:rsidR="00A05C8A" w:rsidRPr="00CF383B" w:rsidRDefault="00A05C8A" w:rsidP="00233DBA">
            <w:pPr>
              <w:pStyle w:val="ListParagraph"/>
              <w:numPr>
                <w:ilvl w:val="0"/>
                <w:numId w:val="27"/>
              </w:numPr>
              <w:autoSpaceDE w:val="0"/>
              <w:autoSpaceDN w:val="0"/>
              <w:adjustRightInd w:val="0"/>
              <w:spacing w:line="240" w:lineRule="auto"/>
              <w:rPr>
                <w:rFonts w:ascii="Arial" w:hAnsi="Arial" w:cs="Arial"/>
              </w:rPr>
            </w:pPr>
            <w:r w:rsidRPr="00CF383B">
              <w:rPr>
                <w:rFonts w:ascii="Arial" w:hAnsi="Arial" w:cs="Arial"/>
                <w:sz w:val="22"/>
              </w:rPr>
              <w:t>Done in specific progression of steps using light touch.</w:t>
            </w:r>
          </w:p>
          <w:p w:rsidR="00A05C8A" w:rsidRPr="00CF383B" w:rsidRDefault="00A05C8A" w:rsidP="00233DBA">
            <w:pPr>
              <w:pStyle w:val="ListParagraph"/>
              <w:numPr>
                <w:ilvl w:val="0"/>
                <w:numId w:val="27"/>
              </w:numPr>
              <w:autoSpaceDE w:val="0"/>
              <w:autoSpaceDN w:val="0"/>
              <w:adjustRightInd w:val="0"/>
              <w:spacing w:line="240" w:lineRule="auto"/>
              <w:rPr>
                <w:rFonts w:ascii="Arial" w:hAnsi="Arial" w:cs="Arial"/>
              </w:rPr>
            </w:pPr>
            <w:r w:rsidRPr="00CF383B">
              <w:rPr>
                <w:rFonts w:ascii="Arial" w:hAnsi="Arial" w:cs="Arial"/>
                <w:sz w:val="22"/>
              </w:rPr>
              <w:t>Originator of method: Rev. John Scudder</w:t>
            </w:r>
          </w:p>
          <w:p w:rsidR="00A05C8A" w:rsidRPr="00CF383B" w:rsidRDefault="00A05C8A" w:rsidP="00A05C8A">
            <w:pPr>
              <w:pStyle w:val="ListParagraph"/>
              <w:autoSpaceDE w:val="0"/>
              <w:autoSpaceDN w:val="0"/>
              <w:adjustRightInd w:val="0"/>
              <w:ind w:left="1080"/>
              <w:rPr>
                <w:rFonts w:ascii="Arial" w:hAnsi="Arial" w:cs="Arial"/>
                <w:b/>
              </w:rPr>
            </w:pPr>
          </w:p>
        </w:tc>
        <w:tc>
          <w:tcPr>
            <w:tcW w:w="1705" w:type="dxa"/>
          </w:tcPr>
          <w:p w:rsidR="00A05C8A" w:rsidRPr="00CF383B" w:rsidRDefault="00A05C8A" w:rsidP="00A05C8A">
            <w:pPr>
              <w:rPr>
                <w:rFonts w:ascii="Arial" w:hAnsi="Arial" w:cs="Arial"/>
              </w:rPr>
            </w:pPr>
          </w:p>
        </w:tc>
        <w:tc>
          <w:tcPr>
            <w:tcW w:w="681" w:type="dxa"/>
          </w:tcPr>
          <w:p w:rsidR="00A05C8A" w:rsidRPr="00CF383B" w:rsidRDefault="00A05C8A" w:rsidP="00A05C8A">
            <w:pPr>
              <w:rPr>
                <w:rFonts w:ascii="Arial" w:hAnsi="Arial" w:cs="Arial"/>
              </w:rPr>
            </w:pPr>
          </w:p>
        </w:tc>
        <w:tc>
          <w:tcPr>
            <w:tcW w:w="2149" w:type="dxa"/>
          </w:tcPr>
          <w:p w:rsidR="00A05C8A" w:rsidRPr="00CF383B" w:rsidRDefault="00A05C8A" w:rsidP="00A05C8A">
            <w:pPr>
              <w:rPr>
                <w:rFonts w:ascii="Arial" w:hAnsi="Arial" w:cs="Arial"/>
              </w:rPr>
            </w:pPr>
          </w:p>
        </w:tc>
        <w:tc>
          <w:tcPr>
            <w:tcW w:w="2963" w:type="dxa"/>
          </w:tcPr>
          <w:p w:rsidR="00A05C8A" w:rsidRPr="00CF383B" w:rsidRDefault="00A05C8A" w:rsidP="00A05C8A">
            <w:pPr>
              <w:rPr>
                <w:rFonts w:ascii="Arial" w:hAnsi="Arial" w:cs="Arial"/>
              </w:rPr>
            </w:pPr>
          </w:p>
        </w:tc>
      </w:tr>
    </w:tbl>
    <w:p w:rsidR="00A05C8A" w:rsidRDefault="00A05C8A" w:rsidP="00A05C8A">
      <w:pPr>
        <w:spacing w:line="276" w:lineRule="auto"/>
        <w:rPr>
          <w:rFonts w:ascii="Arial" w:hAnsi="Arial" w:cs="Arial"/>
          <w:sz w:val="22"/>
          <w:szCs w:val="22"/>
        </w:rPr>
      </w:pPr>
      <w:r>
        <w:rPr>
          <w:rFonts w:ascii="Arial" w:hAnsi="Arial" w:cs="Arial"/>
          <w:sz w:val="22"/>
          <w:szCs w:val="22"/>
        </w:rPr>
        <w:br w:type="page"/>
      </w:r>
    </w:p>
    <w:p w:rsidR="00A05C8A" w:rsidRPr="000E20E5" w:rsidRDefault="00A05C8A" w:rsidP="00A05C8A">
      <w:pPr>
        <w:pStyle w:val="Header"/>
        <w:jc w:val="center"/>
        <w:rPr>
          <w:rFonts w:ascii="Arial" w:hAnsi="Arial" w:cs="Arial"/>
          <w:b/>
          <w:sz w:val="22"/>
          <w:szCs w:val="22"/>
        </w:rPr>
      </w:pPr>
      <w:r w:rsidRPr="000E20E5">
        <w:rPr>
          <w:rFonts w:ascii="Arial" w:hAnsi="Arial" w:cs="Arial"/>
          <w:b/>
          <w:sz w:val="22"/>
          <w:szCs w:val="22"/>
        </w:rPr>
        <w:lastRenderedPageBreak/>
        <w:t>Healing Touch Program Level 2 Learning Objectives</w:t>
      </w:r>
    </w:p>
    <w:p w:rsidR="00A05C8A" w:rsidRPr="000E20E5" w:rsidRDefault="00A05C8A" w:rsidP="00A05C8A">
      <w:pPr>
        <w:pStyle w:val="Header"/>
        <w:jc w:val="center"/>
        <w:rPr>
          <w:rFonts w:ascii="Arial" w:hAnsi="Arial" w:cs="Arial"/>
          <w:b/>
          <w:sz w:val="22"/>
          <w:szCs w:val="22"/>
        </w:rPr>
      </w:pPr>
      <w:r w:rsidRPr="000E20E5">
        <w:rPr>
          <w:rFonts w:ascii="Arial" w:hAnsi="Arial" w:cs="Arial"/>
          <w:b/>
          <w:sz w:val="22"/>
          <w:szCs w:val="22"/>
        </w:rPr>
        <w:t>Reference to Level 2  Notebook 6</w:t>
      </w:r>
      <w:r w:rsidRPr="000E20E5">
        <w:rPr>
          <w:rFonts w:ascii="Arial" w:hAnsi="Arial" w:cs="Arial"/>
          <w:b/>
          <w:sz w:val="22"/>
          <w:szCs w:val="22"/>
          <w:vertAlign w:val="superscript"/>
        </w:rPr>
        <w:t>th</w:t>
      </w:r>
      <w:r w:rsidRPr="000E20E5">
        <w:rPr>
          <w:rFonts w:ascii="Arial" w:hAnsi="Arial" w:cs="Arial"/>
          <w:b/>
          <w:sz w:val="22"/>
          <w:szCs w:val="22"/>
        </w:rPr>
        <w:t xml:space="preserve"> edition December 2008 Printing</w:t>
      </w:r>
    </w:p>
    <w:p w:rsidR="00A05C8A" w:rsidRPr="000E20E5" w:rsidRDefault="00A05C8A" w:rsidP="00A05C8A">
      <w:pPr>
        <w:pStyle w:val="Header"/>
        <w:jc w:val="center"/>
        <w:rPr>
          <w:rFonts w:ascii="Arial" w:hAnsi="Arial" w:cs="Arial"/>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1"/>
        <w:gridCol w:w="852"/>
        <w:gridCol w:w="682"/>
        <w:gridCol w:w="1065"/>
        <w:gridCol w:w="1764"/>
      </w:tblGrid>
      <w:tr w:rsidR="00A05C8A" w:rsidRPr="00CF383B" w:rsidTr="00A05C8A">
        <w:tc>
          <w:tcPr>
            <w:tcW w:w="7583" w:type="dxa"/>
            <w:shd w:val="clear" w:color="auto" w:fill="BFBFBF"/>
          </w:tcPr>
          <w:p w:rsidR="00A05C8A" w:rsidRPr="00CF383B" w:rsidRDefault="00A05C8A" w:rsidP="00A05C8A">
            <w:pPr>
              <w:rPr>
                <w:rFonts w:cs="Arial"/>
                <w:b/>
              </w:rPr>
            </w:pPr>
            <w:r w:rsidRPr="00CF383B">
              <w:rPr>
                <w:rFonts w:cs="Arial"/>
                <w:b/>
                <w:sz w:val="22"/>
                <w:szCs w:val="22"/>
              </w:rPr>
              <w:t xml:space="preserve">Learning Objectives </w:t>
            </w:r>
          </w:p>
        </w:tc>
        <w:tc>
          <w:tcPr>
            <w:tcW w:w="1773" w:type="dxa"/>
            <w:shd w:val="clear" w:color="auto" w:fill="BFBFBF"/>
          </w:tcPr>
          <w:p w:rsidR="00A05C8A" w:rsidRPr="00CF383B" w:rsidRDefault="00A05C8A" w:rsidP="00A05C8A">
            <w:pPr>
              <w:rPr>
                <w:rFonts w:cs="Arial"/>
                <w:b/>
              </w:rPr>
            </w:pPr>
            <w:r w:rsidRPr="00CF383B">
              <w:rPr>
                <w:rFonts w:cs="Arial"/>
                <w:b/>
                <w:sz w:val="22"/>
                <w:szCs w:val="22"/>
              </w:rPr>
              <w:t>PAGE #</w:t>
            </w:r>
          </w:p>
        </w:tc>
        <w:tc>
          <w:tcPr>
            <w:tcW w:w="681" w:type="dxa"/>
            <w:shd w:val="clear" w:color="auto" w:fill="BFBFBF"/>
          </w:tcPr>
          <w:p w:rsidR="00A05C8A" w:rsidRPr="00CF383B" w:rsidRDefault="00A05C8A" w:rsidP="00A05C8A">
            <w:pPr>
              <w:rPr>
                <w:rFonts w:cs="Arial"/>
                <w:b/>
              </w:rPr>
            </w:pPr>
            <w:r w:rsidRPr="00CF383B">
              <w:rPr>
                <w:rFonts w:cs="Arial"/>
                <w:b/>
                <w:sz w:val="22"/>
                <w:szCs w:val="22"/>
              </w:rPr>
              <w:t>SEQ</w:t>
            </w:r>
          </w:p>
        </w:tc>
        <w:tc>
          <w:tcPr>
            <w:tcW w:w="1434" w:type="dxa"/>
            <w:shd w:val="clear" w:color="auto" w:fill="BFBFBF"/>
          </w:tcPr>
          <w:p w:rsidR="00A05C8A" w:rsidRPr="00CF383B" w:rsidRDefault="00A05C8A" w:rsidP="00A05C8A">
            <w:pPr>
              <w:rPr>
                <w:rFonts w:cs="Arial"/>
                <w:b/>
              </w:rPr>
            </w:pPr>
            <w:r w:rsidRPr="00CF383B">
              <w:rPr>
                <w:rFonts w:cs="Arial"/>
                <w:b/>
                <w:sz w:val="22"/>
                <w:szCs w:val="22"/>
              </w:rPr>
              <w:t>Duty Area</w:t>
            </w:r>
          </w:p>
        </w:tc>
        <w:tc>
          <w:tcPr>
            <w:tcW w:w="3145" w:type="dxa"/>
            <w:shd w:val="clear" w:color="auto" w:fill="BFBFBF"/>
          </w:tcPr>
          <w:p w:rsidR="00A05C8A" w:rsidRPr="00CF383B" w:rsidRDefault="00A05C8A" w:rsidP="00A05C8A">
            <w:pPr>
              <w:rPr>
                <w:rFonts w:cs="Arial"/>
                <w:b/>
              </w:rPr>
            </w:pPr>
            <w:r w:rsidRPr="00CF383B">
              <w:rPr>
                <w:rFonts w:cs="Arial"/>
                <w:b/>
                <w:sz w:val="22"/>
                <w:szCs w:val="22"/>
              </w:rPr>
              <w:t>Task, Skill, or Knowledge</w:t>
            </w: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rPr>
            </w:pPr>
            <w:r w:rsidRPr="00CF383B">
              <w:rPr>
                <w:rFonts w:cs="Arial"/>
                <w:b/>
                <w:sz w:val="22"/>
              </w:rPr>
              <w:t>Able to describe the aspects of HTP Informed Consent</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5"/>
              </w:numPr>
              <w:spacing w:line="240" w:lineRule="auto"/>
              <w:rPr>
                <w:rFonts w:cs="Arial"/>
              </w:rPr>
            </w:pPr>
            <w:r w:rsidRPr="00CF383B">
              <w:rPr>
                <w:rFonts w:cs="Arial"/>
                <w:sz w:val="22"/>
              </w:rPr>
              <w:t>Purpose</w:t>
            </w:r>
          </w:p>
          <w:p w:rsidR="00A05C8A" w:rsidRPr="00CF383B" w:rsidRDefault="00A05C8A" w:rsidP="00233DBA">
            <w:pPr>
              <w:pStyle w:val="ListParagraph"/>
              <w:numPr>
                <w:ilvl w:val="1"/>
                <w:numId w:val="35"/>
              </w:numPr>
              <w:spacing w:line="240" w:lineRule="auto"/>
              <w:rPr>
                <w:rFonts w:cs="Arial"/>
              </w:rPr>
            </w:pPr>
            <w:r w:rsidRPr="00CF383B">
              <w:rPr>
                <w:rFonts w:cs="Arial"/>
                <w:sz w:val="22"/>
              </w:rPr>
              <w:t>Demonstrates professionalism and integrity</w:t>
            </w:r>
          </w:p>
          <w:p w:rsidR="00A05C8A" w:rsidRPr="00CF383B" w:rsidRDefault="00A05C8A" w:rsidP="00233DBA">
            <w:pPr>
              <w:pStyle w:val="ListParagraph"/>
              <w:numPr>
                <w:ilvl w:val="1"/>
                <w:numId w:val="35"/>
              </w:numPr>
              <w:spacing w:line="240" w:lineRule="auto"/>
              <w:rPr>
                <w:rFonts w:cs="Arial"/>
              </w:rPr>
            </w:pPr>
            <w:r w:rsidRPr="00CF383B">
              <w:rPr>
                <w:rFonts w:cs="Arial"/>
                <w:sz w:val="22"/>
              </w:rPr>
              <w:t>Establishes a professional relationship</w:t>
            </w:r>
          </w:p>
          <w:p w:rsidR="00A05C8A" w:rsidRPr="00CF383B" w:rsidRDefault="00A05C8A" w:rsidP="00233DBA">
            <w:pPr>
              <w:pStyle w:val="ListParagraph"/>
              <w:numPr>
                <w:ilvl w:val="1"/>
                <w:numId w:val="35"/>
              </w:numPr>
              <w:spacing w:line="240" w:lineRule="auto"/>
              <w:rPr>
                <w:rFonts w:cs="Arial"/>
              </w:rPr>
            </w:pPr>
            <w:r w:rsidRPr="00CF383B">
              <w:rPr>
                <w:rFonts w:cs="Arial"/>
                <w:sz w:val="22"/>
              </w:rPr>
              <w:t>Defines and establishes practitioner and client boundaries</w:t>
            </w:r>
          </w:p>
          <w:p w:rsidR="00A05C8A" w:rsidRPr="00CF383B" w:rsidRDefault="00A05C8A" w:rsidP="00233DBA">
            <w:pPr>
              <w:pStyle w:val="ListParagraph"/>
              <w:numPr>
                <w:ilvl w:val="1"/>
                <w:numId w:val="35"/>
              </w:numPr>
              <w:spacing w:line="240" w:lineRule="auto"/>
              <w:rPr>
                <w:rFonts w:cs="Arial"/>
              </w:rPr>
            </w:pPr>
            <w:r w:rsidRPr="00CF383B">
              <w:rPr>
                <w:rFonts w:cs="Arial"/>
                <w:sz w:val="22"/>
              </w:rPr>
              <w:t>Provides specific information regarding the kinds of services a practitioner can provide within the Code of Ethics and Scope of Practice as well as limitations</w:t>
            </w:r>
          </w:p>
          <w:p w:rsidR="00A05C8A" w:rsidRPr="00CF383B" w:rsidRDefault="00A05C8A" w:rsidP="00233DBA">
            <w:pPr>
              <w:pStyle w:val="ListParagraph"/>
              <w:numPr>
                <w:ilvl w:val="1"/>
                <w:numId w:val="35"/>
              </w:numPr>
              <w:spacing w:line="240" w:lineRule="auto"/>
              <w:rPr>
                <w:rFonts w:cs="Arial"/>
              </w:rPr>
            </w:pPr>
            <w:r w:rsidRPr="00CF383B">
              <w:rPr>
                <w:rFonts w:cs="Arial"/>
                <w:sz w:val="22"/>
              </w:rPr>
              <w:t>Notifies client of practitioner’s credentials, practice policies and client responsibilities</w:t>
            </w:r>
          </w:p>
        </w:tc>
        <w:tc>
          <w:tcPr>
            <w:tcW w:w="1773" w:type="dxa"/>
          </w:tcPr>
          <w:p w:rsidR="00A05C8A" w:rsidRPr="00CF383B" w:rsidRDefault="00A05C8A" w:rsidP="00A05C8A">
            <w:pPr>
              <w:rPr>
                <w:rFonts w:cs="Arial"/>
              </w:rPr>
            </w:pPr>
            <w:r w:rsidRPr="00CF383B">
              <w:rPr>
                <w:rFonts w:cs="Arial"/>
                <w:sz w:val="22"/>
                <w:szCs w:val="22"/>
              </w:rPr>
              <w:t>20-24</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5"/>
              </w:numPr>
              <w:spacing w:line="240" w:lineRule="auto"/>
              <w:rPr>
                <w:rFonts w:cs="Arial"/>
              </w:rPr>
            </w:pPr>
            <w:r w:rsidRPr="00CF383B">
              <w:rPr>
                <w:rFonts w:cs="Arial"/>
                <w:sz w:val="22"/>
              </w:rPr>
              <w:t xml:space="preserve">Written and verbal consent is recommended </w:t>
            </w:r>
          </w:p>
        </w:tc>
        <w:tc>
          <w:tcPr>
            <w:tcW w:w="1773" w:type="dxa"/>
          </w:tcPr>
          <w:p w:rsidR="00A05C8A" w:rsidRPr="00CF383B" w:rsidRDefault="00A05C8A" w:rsidP="00A05C8A">
            <w:pPr>
              <w:rPr>
                <w:rFonts w:cs="Arial"/>
              </w:rPr>
            </w:pPr>
            <w:r w:rsidRPr="00CF383B">
              <w:rPr>
                <w:rFonts w:cs="Arial"/>
                <w:sz w:val="22"/>
                <w:szCs w:val="22"/>
              </w:rPr>
              <w:t>25</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A6A6A6"/>
          </w:tcPr>
          <w:p w:rsidR="00A05C8A" w:rsidRPr="00CF383B" w:rsidRDefault="00A05C8A" w:rsidP="00A05C8A">
            <w:pPr>
              <w:pStyle w:val="ListParagraph"/>
              <w:ind w:left="552"/>
              <w:rPr>
                <w:rFonts w:cs="Arial"/>
              </w:rPr>
            </w:pPr>
          </w:p>
        </w:tc>
        <w:tc>
          <w:tcPr>
            <w:tcW w:w="1773" w:type="dxa"/>
            <w:shd w:val="clear" w:color="auto" w:fill="A6A6A6"/>
          </w:tcPr>
          <w:p w:rsidR="00A05C8A" w:rsidRPr="00CF383B" w:rsidRDefault="00A05C8A" w:rsidP="00A05C8A">
            <w:pPr>
              <w:rPr>
                <w:rFonts w:cs="Arial"/>
              </w:rPr>
            </w:pPr>
          </w:p>
        </w:tc>
        <w:tc>
          <w:tcPr>
            <w:tcW w:w="681" w:type="dxa"/>
            <w:shd w:val="clear" w:color="auto" w:fill="A6A6A6"/>
          </w:tcPr>
          <w:p w:rsidR="00A05C8A" w:rsidRPr="00CF383B" w:rsidRDefault="00A05C8A" w:rsidP="00A05C8A">
            <w:pPr>
              <w:rPr>
                <w:rFonts w:cs="Arial"/>
              </w:rPr>
            </w:pPr>
          </w:p>
        </w:tc>
        <w:tc>
          <w:tcPr>
            <w:tcW w:w="1434" w:type="dxa"/>
            <w:shd w:val="clear" w:color="auto" w:fill="A6A6A6"/>
          </w:tcPr>
          <w:p w:rsidR="00A05C8A" w:rsidRPr="00CF383B" w:rsidRDefault="00A05C8A" w:rsidP="00A05C8A">
            <w:pPr>
              <w:rPr>
                <w:rFonts w:cs="Arial"/>
              </w:rPr>
            </w:pPr>
          </w:p>
        </w:tc>
        <w:tc>
          <w:tcPr>
            <w:tcW w:w="3145" w:type="dxa"/>
            <w:shd w:val="clear" w:color="auto" w:fill="A6A6A6"/>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rPr>
            </w:pPr>
            <w:r w:rsidRPr="00CF383B">
              <w:rPr>
                <w:rFonts w:cs="Arial"/>
                <w:b/>
                <w:sz w:val="22"/>
              </w:rPr>
              <w:t>Able to describe the healing environment.</w:t>
            </w:r>
          </w:p>
          <w:p w:rsidR="00A05C8A" w:rsidRPr="00CF383B" w:rsidRDefault="00A05C8A" w:rsidP="00A05C8A">
            <w:pPr>
              <w:pStyle w:val="ListParagraph"/>
              <w:ind w:left="552"/>
              <w:rPr>
                <w:rFonts w:cs="Arial"/>
              </w:rPr>
            </w:pPr>
          </w:p>
        </w:tc>
        <w:tc>
          <w:tcPr>
            <w:tcW w:w="1773" w:type="dxa"/>
          </w:tcPr>
          <w:p w:rsidR="00A05C8A" w:rsidRPr="00CF383B" w:rsidRDefault="00A05C8A" w:rsidP="00A05C8A">
            <w:pPr>
              <w:rPr>
                <w:rFonts w:cs="Arial"/>
              </w:rPr>
            </w:pPr>
            <w:r w:rsidRPr="00CF383B">
              <w:rPr>
                <w:rFonts w:cs="Arial"/>
                <w:sz w:val="22"/>
                <w:szCs w:val="22"/>
              </w:rPr>
              <w:t>28-32</w:t>
            </w:r>
          </w:p>
        </w:tc>
        <w:tc>
          <w:tcPr>
            <w:tcW w:w="681" w:type="dxa"/>
          </w:tcPr>
          <w:p w:rsidR="00A05C8A" w:rsidRPr="00CF383B" w:rsidRDefault="00A05C8A" w:rsidP="00A05C8A">
            <w:pPr>
              <w:rPr>
                <w:rFonts w:cs="Arial"/>
              </w:rPr>
            </w:pPr>
            <w:r w:rsidRPr="00CF383B">
              <w:rPr>
                <w:rFonts w:cs="Arial"/>
                <w:sz w:val="22"/>
                <w:szCs w:val="22"/>
              </w:rPr>
              <w:t>42</w:t>
            </w:r>
          </w:p>
        </w:tc>
        <w:tc>
          <w:tcPr>
            <w:tcW w:w="1434" w:type="dxa"/>
          </w:tcPr>
          <w:p w:rsidR="00A05C8A" w:rsidRPr="00CF383B" w:rsidRDefault="00A05C8A" w:rsidP="00A05C8A">
            <w:pPr>
              <w:rPr>
                <w:rFonts w:cs="Arial"/>
              </w:rPr>
            </w:pPr>
            <w:r w:rsidRPr="00CF383B">
              <w:rPr>
                <w:rFonts w:cs="Arial"/>
                <w:sz w:val="22"/>
                <w:szCs w:val="22"/>
              </w:rPr>
              <w:t>HT Theory</w:t>
            </w:r>
          </w:p>
        </w:tc>
        <w:tc>
          <w:tcPr>
            <w:tcW w:w="3145" w:type="dxa"/>
          </w:tcPr>
          <w:p w:rsidR="00A05C8A" w:rsidRPr="00CF383B" w:rsidRDefault="00A05C8A" w:rsidP="00A05C8A">
            <w:pPr>
              <w:rPr>
                <w:rFonts w:cs="Arial"/>
              </w:rPr>
            </w:pPr>
            <w:r w:rsidRPr="00CF383B">
              <w:rPr>
                <w:rFonts w:cs="Arial"/>
                <w:sz w:val="22"/>
                <w:szCs w:val="22"/>
              </w:rPr>
              <w:t>Describe Sacred space</w:t>
            </w:r>
          </w:p>
        </w:tc>
      </w:tr>
      <w:tr w:rsidR="00A05C8A" w:rsidRPr="00CF383B" w:rsidTr="00A05C8A">
        <w:tc>
          <w:tcPr>
            <w:tcW w:w="7583" w:type="dxa"/>
          </w:tcPr>
          <w:p w:rsidR="00A05C8A" w:rsidRPr="00CF383B" w:rsidRDefault="00A05C8A" w:rsidP="00233DBA">
            <w:pPr>
              <w:pStyle w:val="ListParagraph"/>
              <w:numPr>
                <w:ilvl w:val="0"/>
                <w:numId w:val="37"/>
              </w:numPr>
              <w:spacing w:line="240" w:lineRule="auto"/>
              <w:rPr>
                <w:rFonts w:cs="Arial"/>
              </w:rPr>
            </w:pPr>
            <w:r w:rsidRPr="00CF383B">
              <w:rPr>
                <w:rFonts w:cs="Arial"/>
                <w:sz w:val="22"/>
              </w:rPr>
              <w:t>The practitioner creates an environment conducive to healing wherever it is needed</w:t>
            </w:r>
          </w:p>
          <w:p w:rsidR="00A05C8A" w:rsidRPr="00CF383B" w:rsidRDefault="00A05C8A" w:rsidP="00233DBA">
            <w:pPr>
              <w:pStyle w:val="ListParagraph"/>
              <w:numPr>
                <w:ilvl w:val="1"/>
                <w:numId w:val="37"/>
              </w:numPr>
              <w:spacing w:line="240" w:lineRule="auto"/>
              <w:rPr>
                <w:rFonts w:cs="Arial"/>
              </w:rPr>
            </w:pPr>
            <w:r w:rsidRPr="00CF383B">
              <w:rPr>
                <w:rFonts w:cs="Arial"/>
                <w:sz w:val="22"/>
              </w:rPr>
              <w:t>The practitioner is the crucial component of the healing environment</w:t>
            </w:r>
          </w:p>
          <w:p w:rsidR="00A05C8A" w:rsidRPr="00CF383B" w:rsidRDefault="00A05C8A" w:rsidP="00233DBA">
            <w:pPr>
              <w:pStyle w:val="ListParagraph"/>
              <w:numPr>
                <w:ilvl w:val="1"/>
                <w:numId w:val="37"/>
              </w:numPr>
              <w:spacing w:line="240" w:lineRule="auto"/>
              <w:rPr>
                <w:rFonts w:cs="Arial"/>
              </w:rPr>
            </w:pPr>
            <w:r w:rsidRPr="00CF383B">
              <w:rPr>
                <w:rFonts w:cs="Arial"/>
                <w:sz w:val="22"/>
              </w:rPr>
              <w:t>The practitioner maintains a calm, centered and grounded presence</w:t>
            </w:r>
          </w:p>
          <w:p w:rsidR="00A05C8A" w:rsidRPr="00CF383B" w:rsidRDefault="00A05C8A" w:rsidP="00233DBA">
            <w:pPr>
              <w:pStyle w:val="ListParagraph"/>
              <w:numPr>
                <w:ilvl w:val="1"/>
                <w:numId w:val="37"/>
              </w:numPr>
              <w:spacing w:line="240" w:lineRule="auto"/>
              <w:rPr>
                <w:rFonts w:cs="Arial"/>
              </w:rPr>
            </w:pPr>
            <w:r w:rsidRPr="00CF383B">
              <w:rPr>
                <w:rFonts w:cs="Arial"/>
                <w:sz w:val="22"/>
              </w:rPr>
              <w:t>The practitioner is sensitive to how the 5 physical senses impact the client experience</w:t>
            </w:r>
          </w:p>
          <w:p w:rsidR="00A05C8A" w:rsidRPr="00CF383B" w:rsidRDefault="00A05C8A" w:rsidP="00233DBA">
            <w:pPr>
              <w:pStyle w:val="ListParagraph"/>
              <w:numPr>
                <w:ilvl w:val="1"/>
                <w:numId w:val="37"/>
              </w:numPr>
              <w:spacing w:line="240" w:lineRule="auto"/>
              <w:rPr>
                <w:rFonts w:cs="Arial"/>
              </w:rPr>
            </w:pPr>
            <w:r w:rsidRPr="00CF383B">
              <w:rPr>
                <w:rFonts w:cs="Arial"/>
                <w:sz w:val="22"/>
              </w:rPr>
              <w:t>Confidentiality is maintained at all times</w:t>
            </w:r>
          </w:p>
          <w:p w:rsidR="00A05C8A" w:rsidRPr="00CF383B" w:rsidRDefault="00A05C8A" w:rsidP="00233DBA">
            <w:pPr>
              <w:pStyle w:val="ListParagraph"/>
              <w:numPr>
                <w:ilvl w:val="1"/>
                <w:numId w:val="37"/>
              </w:numPr>
              <w:spacing w:line="240" w:lineRule="auto"/>
              <w:rPr>
                <w:rFonts w:cs="Arial"/>
              </w:rPr>
            </w:pPr>
            <w:r w:rsidRPr="00CF383B">
              <w:rPr>
                <w:rFonts w:cs="Arial"/>
                <w:sz w:val="22"/>
              </w:rPr>
              <w:t>The practitioner facilitates a sacred space through using self therapeutically in unconditional love and by holding the intention for the highest good of the client during the session</w:t>
            </w:r>
          </w:p>
          <w:p w:rsidR="00A05C8A" w:rsidRPr="00CF383B" w:rsidRDefault="00A05C8A" w:rsidP="00233DBA">
            <w:pPr>
              <w:pStyle w:val="ListParagraph"/>
              <w:numPr>
                <w:ilvl w:val="1"/>
                <w:numId w:val="37"/>
              </w:numPr>
              <w:spacing w:line="240" w:lineRule="auto"/>
              <w:rPr>
                <w:rFonts w:cs="Arial"/>
              </w:rPr>
            </w:pPr>
            <w:r w:rsidRPr="00CF383B">
              <w:rPr>
                <w:rFonts w:cs="Arial"/>
                <w:sz w:val="22"/>
              </w:rPr>
              <w:t>The goal of creating a healing environment is for the client to experience physically, emotionally, mentally and spiritually a sense of safety, relaxation and trust</w:t>
            </w:r>
          </w:p>
          <w:p w:rsidR="00A05C8A" w:rsidRPr="00CF383B" w:rsidRDefault="00A05C8A" w:rsidP="00A05C8A">
            <w:pPr>
              <w:pStyle w:val="ListParagraph"/>
              <w:rPr>
                <w:rFonts w:cs="Arial"/>
                <w:b/>
              </w:rPr>
            </w:pPr>
          </w:p>
        </w:tc>
        <w:tc>
          <w:tcPr>
            <w:tcW w:w="1773" w:type="dxa"/>
          </w:tcPr>
          <w:p w:rsidR="00A05C8A" w:rsidRPr="00CF383B" w:rsidRDefault="00A05C8A" w:rsidP="00A05C8A">
            <w:pPr>
              <w:rPr>
                <w:rFonts w:cs="Arial"/>
              </w:rPr>
            </w:pP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28</w:t>
            </w: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28</w:t>
            </w: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29-31</w:t>
            </w: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31</w:t>
            </w:r>
          </w:p>
          <w:p w:rsidR="00A05C8A" w:rsidRPr="00CF383B" w:rsidRDefault="00A05C8A" w:rsidP="00A05C8A">
            <w:pPr>
              <w:rPr>
                <w:rFonts w:cs="Arial"/>
              </w:rPr>
            </w:pPr>
            <w:r w:rsidRPr="00CF383B">
              <w:rPr>
                <w:rFonts w:cs="Arial"/>
                <w:sz w:val="22"/>
                <w:szCs w:val="22"/>
              </w:rPr>
              <w:t>31</w:t>
            </w:r>
          </w:p>
          <w:p w:rsidR="00A05C8A" w:rsidRPr="00CF383B" w:rsidRDefault="00A05C8A" w:rsidP="00A05C8A">
            <w:pPr>
              <w:rPr>
                <w:rFonts w:cs="Arial"/>
              </w:rPr>
            </w:pP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31-32</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7"/>
              </w:numPr>
              <w:spacing w:line="240" w:lineRule="auto"/>
              <w:rPr>
                <w:rFonts w:cs="Arial"/>
              </w:rPr>
            </w:pPr>
            <w:r w:rsidRPr="00CF383B">
              <w:rPr>
                <w:rFonts w:cs="Arial"/>
                <w:sz w:val="22"/>
              </w:rPr>
              <w:lastRenderedPageBreak/>
              <w:t>The healing environment becomes synergistic and cooperative with energetic, natural and allopathic methods</w:t>
            </w:r>
          </w:p>
        </w:tc>
        <w:tc>
          <w:tcPr>
            <w:tcW w:w="1773" w:type="dxa"/>
          </w:tcPr>
          <w:p w:rsidR="00A05C8A" w:rsidRPr="00CF383B" w:rsidRDefault="00A05C8A" w:rsidP="00A05C8A">
            <w:pPr>
              <w:rPr>
                <w:rFonts w:cs="Arial"/>
              </w:rPr>
            </w:pPr>
            <w:r w:rsidRPr="00CF383B">
              <w:rPr>
                <w:rFonts w:cs="Arial"/>
                <w:sz w:val="22"/>
                <w:szCs w:val="22"/>
              </w:rPr>
              <w:t>33</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7"/>
              </w:numPr>
              <w:spacing w:line="240" w:lineRule="auto"/>
              <w:rPr>
                <w:rFonts w:cs="Arial"/>
              </w:rPr>
            </w:pPr>
            <w:r w:rsidRPr="00CF383B">
              <w:rPr>
                <w:rFonts w:cs="Arial"/>
                <w:sz w:val="22"/>
              </w:rPr>
              <w:t>When the healing environment includes observers (family, friends, health care providers) the practitioner coaches them in how to participate effectively.</w:t>
            </w:r>
          </w:p>
        </w:tc>
        <w:tc>
          <w:tcPr>
            <w:tcW w:w="1773" w:type="dxa"/>
          </w:tcPr>
          <w:p w:rsidR="00A05C8A" w:rsidRPr="00CF383B" w:rsidRDefault="00A05C8A" w:rsidP="00A05C8A">
            <w:pPr>
              <w:rPr>
                <w:rFonts w:cs="Arial"/>
              </w:rPr>
            </w:pPr>
            <w:r w:rsidRPr="00CF383B">
              <w:rPr>
                <w:rFonts w:cs="Arial"/>
                <w:sz w:val="22"/>
                <w:szCs w:val="22"/>
              </w:rPr>
              <w:t>33</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A6A6A6"/>
          </w:tcPr>
          <w:p w:rsidR="00A05C8A" w:rsidRPr="00CF383B" w:rsidRDefault="00A05C8A" w:rsidP="00A05C8A">
            <w:pPr>
              <w:pStyle w:val="ListParagraph"/>
              <w:ind w:left="504"/>
              <w:rPr>
                <w:rFonts w:cs="Arial"/>
              </w:rPr>
            </w:pPr>
          </w:p>
        </w:tc>
        <w:tc>
          <w:tcPr>
            <w:tcW w:w="1773" w:type="dxa"/>
            <w:shd w:val="clear" w:color="auto" w:fill="A6A6A6"/>
          </w:tcPr>
          <w:p w:rsidR="00A05C8A" w:rsidRPr="00CF383B" w:rsidRDefault="00A05C8A" w:rsidP="00A05C8A">
            <w:pPr>
              <w:rPr>
                <w:rFonts w:cs="Arial"/>
              </w:rPr>
            </w:pPr>
          </w:p>
        </w:tc>
        <w:tc>
          <w:tcPr>
            <w:tcW w:w="681" w:type="dxa"/>
            <w:shd w:val="clear" w:color="auto" w:fill="A6A6A6"/>
          </w:tcPr>
          <w:p w:rsidR="00A05C8A" w:rsidRPr="00CF383B" w:rsidRDefault="00A05C8A" w:rsidP="00A05C8A">
            <w:pPr>
              <w:rPr>
                <w:rFonts w:cs="Arial"/>
              </w:rPr>
            </w:pPr>
          </w:p>
        </w:tc>
        <w:tc>
          <w:tcPr>
            <w:tcW w:w="1434" w:type="dxa"/>
            <w:shd w:val="clear" w:color="auto" w:fill="A6A6A6"/>
          </w:tcPr>
          <w:p w:rsidR="00A05C8A" w:rsidRPr="00CF383B" w:rsidRDefault="00A05C8A" w:rsidP="00A05C8A">
            <w:pPr>
              <w:rPr>
                <w:rFonts w:cs="Arial"/>
              </w:rPr>
            </w:pPr>
          </w:p>
        </w:tc>
        <w:tc>
          <w:tcPr>
            <w:tcW w:w="3145" w:type="dxa"/>
            <w:shd w:val="clear" w:color="auto" w:fill="A6A6A6"/>
          </w:tcPr>
          <w:p w:rsidR="00A05C8A" w:rsidRPr="00CF383B" w:rsidRDefault="00A05C8A" w:rsidP="00A05C8A">
            <w:pPr>
              <w:rPr>
                <w:rFonts w:cs="Arial"/>
              </w:rPr>
            </w:pPr>
          </w:p>
        </w:tc>
      </w:tr>
      <w:tr w:rsidR="00A05C8A" w:rsidRPr="00CF383B" w:rsidTr="00A05C8A">
        <w:tc>
          <w:tcPr>
            <w:tcW w:w="7583" w:type="dxa"/>
            <w:shd w:val="clear" w:color="auto" w:fill="auto"/>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Able to describe the principle that all healing is self healing.</w:t>
            </w:r>
          </w:p>
        </w:tc>
        <w:tc>
          <w:tcPr>
            <w:tcW w:w="1773" w:type="dxa"/>
            <w:shd w:val="clear" w:color="auto" w:fill="auto"/>
          </w:tcPr>
          <w:p w:rsidR="00A05C8A" w:rsidRPr="00CF383B" w:rsidRDefault="00A05C8A" w:rsidP="00A05C8A">
            <w:pPr>
              <w:rPr>
                <w:rFonts w:cs="Arial"/>
              </w:rPr>
            </w:pPr>
          </w:p>
        </w:tc>
        <w:tc>
          <w:tcPr>
            <w:tcW w:w="681" w:type="dxa"/>
            <w:shd w:val="clear" w:color="auto" w:fill="auto"/>
          </w:tcPr>
          <w:p w:rsidR="00A05C8A" w:rsidRPr="00CF383B" w:rsidRDefault="00A05C8A" w:rsidP="00A05C8A">
            <w:pPr>
              <w:rPr>
                <w:rFonts w:cs="Arial"/>
              </w:rPr>
            </w:pPr>
            <w:r w:rsidRPr="00CF383B">
              <w:rPr>
                <w:rFonts w:cs="Arial"/>
                <w:sz w:val="22"/>
                <w:szCs w:val="22"/>
              </w:rPr>
              <w:t>50</w:t>
            </w:r>
          </w:p>
        </w:tc>
        <w:tc>
          <w:tcPr>
            <w:tcW w:w="1434" w:type="dxa"/>
            <w:shd w:val="clear" w:color="auto" w:fill="auto"/>
          </w:tcPr>
          <w:p w:rsidR="00A05C8A" w:rsidRPr="00CF383B" w:rsidRDefault="00A05C8A" w:rsidP="00A05C8A">
            <w:pPr>
              <w:rPr>
                <w:rFonts w:cs="Arial"/>
              </w:rPr>
            </w:pPr>
            <w:r w:rsidRPr="00CF383B">
              <w:rPr>
                <w:rFonts w:cs="Arial"/>
                <w:sz w:val="22"/>
                <w:szCs w:val="22"/>
              </w:rPr>
              <w:t>HT Theory</w:t>
            </w:r>
          </w:p>
        </w:tc>
        <w:tc>
          <w:tcPr>
            <w:tcW w:w="3145" w:type="dxa"/>
            <w:shd w:val="clear" w:color="auto" w:fill="auto"/>
          </w:tcPr>
          <w:p w:rsidR="00A05C8A" w:rsidRPr="00CF383B" w:rsidRDefault="00A05C8A" w:rsidP="00A05C8A">
            <w:pPr>
              <w:rPr>
                <w:rFonts w:cs="Arial"/>
              </w:rPr>
            </w:pPr>
            <w:r w:rsidRPr="00CF383B">
              <w:rPr>
                <w:rFonts w:cs="Arial"/>
                <w:sz w:val="22"/>
                <w:szCs w:val="22"/>
              </w:rPr>
              <w:t>Describe All healing is self-healing</w:t>
            </w:r>
          </w:p>
        </w:tc>
      </w:tr>
      <w:tr w:rsidR="00A05C8A" w:rsidRPr="00CF383B" w:rsidTr="00A05C8A">
        <w:tc>
          <w:tcPr>
            <w:tcW w:w="7583" w:type="dxa"/>
            <w:shd w:val="clear" w:color="auto" w:fill="auto"/>
          </w:tcPr>
          <w:p w:rsidR="00A05C8A" w:rsidRPr="00CF383B" w:rsidRDefault="00A05C8A" w:rsidP="00233DBA">
            <w:pPr>
              <w:pStyle w:val="ListParagraph"/>
              <w:numPr>
                <w:ilvl w:val="0"/>
                <w:numId w:val="51"/>
              </w:numPr>
              <w:autoSpaceDE w:val="0"/>
              <w:autoSpaceDN w:val="0"/>
              <w:adjustRightInd w:val="0"/>
              <w:spacing w:line="240" w:lineRule="auto"/>
              <w:rPr>
                <w:rFonts w:cs="Arial"/>
              </w:rPr>
            </w:pPr>
            <w:r w:rsidRPr="00CF383B">
              <w:rPr>
                <w:rFonts w:cs="Arial"/>
                <w:sz w:val="22"/>
              </w:rPr>
              <w:t>All healing is essentially self-healing. In other words, the client engages her/his higher self and/or Higher Power (based on her/his personal belief) to support a healing response.</w:t>
            </w:r>
          </w:p>
          <w:p w:rsidR="00A05C8A" w:rsidRPr="00CF383B" w:rsidRDefault="00A05C8A" w:rsidP="00233DBA">
            <w:pPr>
              <w:pStyle w:val="ListParagraph"/>
              <w:numPr>
                <w:ilvl w:val="0"/>
                <w:numId w:val="51"/>
              </w:numPr>
              <w:autoSpaceDE w:val="0"/>
              <w:autoSpaceDN w:val="0"/>
              <w:adjustRightInd w:val="0"/>
              <w:spacing w:line="240" w:lineRule="auto"/>
              <w:rPr>
                <w:rFonts w:cs="Arial"/>
              </w:rPr>
            </w:pPr>
            <w:r w:rsidRPr="00CF383B">
              <w:rPr>
                <w:rFonts w:cs="Arial"/>
                <w:sz w:val="22"/>
              </w:rPr>
              <w:t>Healing takes place within the self and is influenced by the person receiving care and giving care.</w:t>
            </w:r>
          </w:p>
          <w:p w:rsidR="00A05C8A" w:rsidRPr="00CF383B" w:rsidRDefault="00A05C8A" w:rsidP="00233DBA">
            <w:pPr>
              <w:pStyle w:val="ListParagraph"/>
              <w:numPr>
                <w:ilvl w:val="0"/>
                <w:numId w:val="51"/>
              </w:numPr>
              <w:autoSpaceDE w:val="0"/>
              <w:autoSpaceDN w:val="0"/>
              <w:adjustRightInd w:val="0"/>
              <w:spacing w:line="240" w:lineRule="auto"/>
              <w:rPr>
                <w:rFonts w:cs="Arial"/>
              </w:rPr>
            </w:pPr>
            <w:r w:rsidRPr="00CF383B">
              <w:rPr>
                <w:rFonts w:cs="Arial"/>
                <w:sz w:val="22"/>
              </w:rPr>
              <w:t>All healing is self-healing between the person and his/her spiritual source.</w:t>
            </w:r>
          </w:p>
          <w:p w:rsidR="00A05C8A" w:rsidRPr="00CF383B" w:rsidRDefault="00A05C8A" w:rsidP="00A05C8A">
            <w:pPr>
              <w:pStyle w:val="ListParagraph"/>
              <w:ind w:left="504"/>
              <w:rPr>
                <w:rFonts w:cs="Arial"/>
              </w:rPr>
            </w:pPr>
          </w:p>
        </w:tc>
        <w:tc>
          <w:tcPr>
            <w:tcW w:w="1773" w:type="dxa"/>
            <w:shd w:val="clear" w:color="auto" w:fill="auto"/>
          </w:tcPr>
          <w:p w:rsidR="00A05C8A" w:rsidRPr="00CF383B" w:rsidRDefault="00A05C8A" w:rsidP="00A05C8A">
            <w:pPr>
              <w:rPr>
                <w:rFonts w:cs="Arial"/>
              </w:rPr>
            </w:pPr>
            <w:r w:rsidRPr="00CF383B">
              <w:rPr>
                <w:rFonts w:cs="Arial"/>
                <w:sz w:val="22"/>
                <w:szCs w:val="22"/>
              </w:rPr>
              <w:t>31</w:t>
            </w:r>
          </w:p>
          <w:p w:rsidR="00A05C8A" w:rsidRPr="00CF383B" w:rsidRDefault="00A05C8A" w:rsidP="00A05C8A">
            <w:pPr>
              <w:rPr>
                <w:rFonts w:cs="Arial"/>
              </w:rPr>
            </w:pP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Level 1 31</w:t>
            </w: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Level 1 33</w:t>
            </w:r>
          </w:p>
        </w:tc>
        <w:tc>
          <w:tcPr>
            <w:tcW w:w="681" w:type="dxa"/>
            <w:shd w:val="clear" w:color="auto" w:fill="auto"/>
          </w:tcPr>
          <w:p w:rsidR="00A05C8A" w:rsidRPr="00CF383B" w:rsidRDefault="00A05C8A" w:rsidP="00A05C8A">
            <w:pPr>
              <w:rPr>
                <w:rFonts w:cs="Arial"/>
              </w:rPr>
            </w:pPr>
          </w:p>
        </w:tc>
        <w:tc>
          <w:tcPr>
            <w:tcW w:w="1434" w:type="dxa"/>
            <w:shd w:val="clear" w:color="auto" w:fill="auto"/>
          </w:tcPr>
          <w:p w:rsidR="00A05C8A" w:rsidRPr="00CF383B" w:rsidRDefault="00A05C8A" w:rsidP="00A05C8A">
            <w:pPr>
              <w:rPr>
                <w:rFonts w:cs="Arial"/>
              </w:rPr>
            </w:pPr>
          </w:p>
        </w:tc>
        <w:tc>
          <w:tcPr>
            <w:tcW w:w="3145" w:type="dxa"/>
            <w:shd w:val="clear" w:color="auto" w:fill="auto"/>
          </w:tcPr>
          <w:p w:rsidR="00A05C8A" w:rsidRPr="00CF383B" w:rsidRDefault="00A05C8A" w:rsidP="00A05C8A">
            <w:pPr>
              <w:rPr>
                <w:rFonts w:cs="Arial"/>
              </w:rPr>
            </w:pPr>
          </w:p>
        </w:tc>
      </w:tr>
      <w:tr w:rsidR="00A05C8A" w:rsidRPr="00CF383B" w:rsidTr="00A05C8A">
        <w:tc>
          <w:tcPr>
            <w:tcW w:w="7583" w:type="dxa"/>
            <w:shd w:val="clear" w:color="auto" w:fill="A6A6A6"/>
          </w:tcPr>
          <w:p w:rsidR="00A05C8A" w:rsidRPr="00CF383B" w:rsidRDefault="00A05C8A" w:rsidP="00A05C8A">
            <w:pPr>
              <w:pStyle w:val="ListParagraph"/>
              <w:ind w:left="504"/>
              <w:rPr>
                <w:rFonts w:cs="Arial"/>
              </w:rPr>
            </w:pPr>
          </w:p>
        </w:tc>
        <w:tc>
          <w:tcPr>
            <w:tcW w:w="1773" w:type="dxa"/>
            <w:shd w:val="clear" w:color="auto" w:fill="A6A6A6"/>
          </w:tcPr>
          <w:p w:rsidR="00A05C8A" w:rsidRPr="00CF383B" w:rsidRDefault="00A05C8A" w:rsidP="00A05C8A">
            <w:pPr>
              <w:rPr>
                <w:rFonts w:cs="Arial"/>
              </w:rPr>
            </w:pPr>
          </w:p>
        </w:tc>
        <w:tc>
          <w:tcPr>
            <w:tcW w:w="681" w:type="dxa"/>
            <w:shd w:val="clear" w:color="auto" w:fill="A6A6A6"/>
          </w:tcPr>
          <w:p w:rsidR="00A05C8A" w:rsidRPr="00CF383B" w:rsidRDefault="00A05C8A" w:rsidP="00A05C8A">
            <w:pPr>
              <w:rPr>
                <w:rFonts w:cs="Arial"/>
              </w:rPr>
            </w:pPr>
          </w:p>
        </w:tc>
        <w:tc>
          <w:tcPr>
            <w:tcW w:w="1434" w:type="dxa"/>
            <w:shd w:val="clear" w:color="auto" w:fill="A6A6A6"/>
          </w:tcPr>
          <w:p w:rsidR="00A05C8A" w:rsidRPr="00CF383B" w:rsidRDefault="00A05C8A" w:rsidP="00A05C8A">
            <w:pPr>
              <w:rPr>
                <w:rFonts w:cs="Arial"/>
              </w:rPr>
            </w:pPr>
          </w:p>
        </w:tc>
        <w:tc>
          <w:tcPr>
            <w:tcW w:w="3145" w:type="dxa"/>
            <w:shd w:val="clear" w:color="auto" w:fill="A6A6A6"/>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rPr>
            </w:pPr>
            <w:r w:rsidRPr="00CF383B">
              <w:rPr>
                <w:rFonts w:cs="Arial"/>
                <w:b/>
                <w:sz w:val="22"/>
              </w:rPr>
              <w:t>Able to describe and interpret the Level 2 General Principles .</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7"/>
              </w:numPr>
              <w:spacing w:line="240" w:lineRule="auto"/>
              <w:rPr>
                <w:rFonts w:cs="Arial"/>
              </w:rPr>
            </w:pPr>
            <w:r w:rsidRPr="00CF383B">
              <w:rPr>
                <w:rFonts w:cs="Arial"/>
                <w:sz w:val="22"/>
              </w:rPr>
              <w:t>HT Practitioner has a responsibility to practice self-care and to know and evaluate oneself on how they may impact the receptivity and experience of the client</w:t>
            </w:r>
          </w:p>
        </w:tc>
        <w:tc>
          <w:tcPr>
            <w:tcW w:w="1773" w:type="dxa"/>
          </w:tcPr>
          <w:p w:rsidR="00A05C8A" w:rsidRPr="00CF383B" w:rsidRDefault="00A05C8A" w:rsidP="00A05C8A">
            <w:pPr>
              <w:rPr>
                <w:rFonts w:cs="Arial"/>
              </w:rPr>
            </w:pPr>
            <w:r w:rsidRPr="00CF383B">
              <w:rPr>
                <w:rFonts w:cs="Arial"/>
                <w:sz w:val="22"/>
                <w:szCs w:val="22"/>
              </w:rPr>
              <w:t>34</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7"/>
              </w:numPr>
              <w:spacing w:line="240" w:lineRule="auto"/>
              <w:rPr>
                <w:rFonts w:cs="Arial"/>
              </w:rPr>
            </w:pPr>
            <w:r w:rsidRPr="00CF383B">
              <w:rPr>
                <w:rFonts w:cs="Arial"/>
                <w:sz w:val="22"/>
              </w:rPr>
              <w:t>Intake interview is critical for determining energetic patterns about the client’s energy system and its health</w:t>
            </w:r>
          </w:p>
        </w:tc>
        <w:tc>
          <w:tcPr>
            <w:tcW w:w="1773" w:type="dxa"/>
          </w:tcPr>
          <w:p w:rsidR="00A05C8A" w:rsidRPr="00CF383B" w:rsidRDefault="00A05C8A" w:rsidP="00A05C8A">
            <w:pPr>
              <w:rPr>
                <w:rFonts w:cs="Arial"/>
              </w:rPr>
            </w:pPr>
            <w:r w:rsidRPr="00CF383B">
              <w:rPr>
                <w:rFonts w:cs="Arial"/>
                <w:sz w:val="22"/>
                <w:szCs w:val="22"/>
              </w:rPr>
              <w:t>34</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8"/>
              </w:numPr>
              <w:spacing w:line="240" w:lineRule="auto"/>
              <w:rPr>
                <w:rFonts w:cs="Arial"/>
              </w:rPr>
            </w:pPr>
            <w:r w:rsidRPr="00CF383B">
              <w:rPr>
                <w:rFonts w:cs="Arial"/>
                <w:sz w:val="22"/>
              </w:rPr>
              <w:t>Principles to remember</w:t>
            </w:r>
          </w:p>
          <w:p w:rsidR="00A05C8A" w:rsidRPr="00CF383B" w:rsidRDefault="00A05C8A" w:rsidP="00233DBA">
            <w:pPr>
              <w:pStyle w:val="ListParagraph"/>
              <w:numPr>
                <w:ilvl w:val="1"/>
                <w:numId w:val="38"/>
              </w:numPr>
              <w:spacing w:line="240" w:lineRule="auto"/>
              <w:rPr>
                <w:rFonts w:cs="Arial"/>
              </w:rPr>
            </w:pPr>
            <w:r w:rsidRPr="00CF383B">
              <w:rPr>
                <w:rFonts w:cs="Arial"/>
                <w:sz w:val="22"/>
              </w:rPr>
              <w:t>Centeredness</w:t>
            </w:r>
          </w:p>
          <w:p w:rsidR="00A05C8A" w:rsidRPr="00CF383B" w:rsidRDefault="00A05C8A" w:rsidP="00233DBA">
            <w:pPr>
              <w:pStyle w:val="ListParagraph"/>
              <w:numPr>
                <w:ilvl w:val="1"/>
                <w:numId w:val="38"/>
              </w:numPr>
              <w:spacing w:line="240" w:lineRule="auto"/>
              <w:rPr>
                <w:rFonts w:cs="Arial"/>
              </w:rPr>
            </w:pPr>
            <w:r w:rsidRPr="00CF383B">
              <w:rPr>
                <w:rFonts w:cs="Arial"/>
                <w:sz w:val="22"/>
              </w:rPr>
              <w:t>Openness</w:t>
            </w:r>
          </w:p>
          <w:p w:rsidR="00A05C8A" w:rsidRPr="00CF383B" w:rsidRDefault="00A05C8A" w:rsidP="00233DBA">
            <w:pPr>
              <w:pStyle w:val="ListParagraph"/>
              <w:numPr>
                <w:ilvl w:val="1"/>
                <w:numId w:val="38"/>
              </w:numPr>
              <w:spacing w:line="240" w:lineRule="auto"/>
              <w:rPr>
                <w:rFonts w:cs="Arial"/>
              </w:rPr>
            </w:pPr>
            <w:r w:rsidRPr="00CF383B">
              <w:rPr>
                <w:rFonts w:cs="Arial"/>
                <w:sz w:val="22"/>
              </w:rPr>
              <w:t>Ability to observe and document</w:t>
            </w:r>
          </w:p>
          <w:p w:rsidR="00A05C8A" w:rsidRPr="00CF383B" w:rsidRDefault="00A05C8A" w:rsidP="00233DBA">
            <w:pPr>
              <w:pStyle w:val="ListParagraph"/>
              <w:numPr>
                <w:ilvl w:val="1"/>
                <w:numId w:val="38"/>
              </w:numPr>
              <w:spacing w:line="240" w:lineRule="auto"/>
              <w:rPr>
                <w:rFonts w:cs="Arial"/>
              </w:rPr>
            </w:pPr>
            <w:r w:rsidRPr="00CF383B">
              <w:rPr>
                <w:rFonts w:cs="Arial"/>
                <w:sz w:val="22"/>
              </w:rPr>
              <w:t>Truthfulness</w:t>
            </w:r>
          </w:p>
          <w:p w:rsidR="00A05C8A" w:rsidRPr="00CF383B" w:rsidRDefault="00A05C8A" w:rsidP="00233DBA">
            <w:pPr>
              <w:pStyle w:val="ListParagraph"/>
              <w:numPr>
                <w:ilvl w:val="1"/>
                <w:numId w:val="38"/>
              </w:numPr>
              <w:spacing w:line="240" w:lineRule="auto"/>
              <w:rPr>
                <w:rFonts w:cs="Arial"/>
                <w:b/>
              </w:rPr>
            </w:pPr>
            <w:r w:rsidRPr="00CF383B">
              <w:rPr>
                <w:rFonts w:cs="Arial"/>
                <w:sz w:val="22"/>
              </w:rPr>
              <w:t>Humility</w:t>
            </w:r>
          </w:p>
        </w:tc>
        <w:tc>
          <w:tcPr>
            <w:tcW w:w="1773" w:type="dxa"/>
          </w:tcPr>
          <w:p w:rsidR="00A05C8A" w:rsidRPr="00CF383B" w:rsidRDefault="00A05C8A" w:rsidP="00A05C8A">
            <w:pPr>
              <w:rPr>
                <w:rFonts w:cs="Arial"/>
              </w:rPr>
            </w:pPr>
            <w:r w:rsidRPr="00CF383B">
              <w:rPr>
                <w:rFonts w:cs="Arial"/>
                <w:sz w:val="22"/>
                <w:szCs w:val="22"/>
              </w:rPr>
              <w:t>35</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8"/>
              </w:numPr>
              <w:spacing w:line="240" w:lineRule="auto"/>
              <w:rPr>
                <w:rFonts w:cs="Arial"/>
              </w:rPr>
            </w:pPr>
            <w:r w:rsidRPr="00CF383B">
              <w:rPr>
                <w:rFonts w:cs="Arial"/>
                <w:sz w:val="22"/>
              </w:rPr>
              <w:t>A significant goal is to empower the client</w:t>
            </w:r>
          </w:p>
        </w:tc>
        <w:tc>
          <w:tcPr>
            <w:tcW w:w="1773" w:type="dxa"/>
          </w:tcPr>
          <w:p w:rsidR="00A05C8A" w:rsidRPr="00CF383B" w:rsidRDefault="00A05C8A" w:rsidP="00A05C8A">
            <w:pPr>
              <w:rPr>
                <w:rFonts w:cs="Arial"/>
              </w:rPr>
            </w:pPr>
            <w:r w:rsidRPr="00CF383B">
              <w:rPr>
                <w:rFonts w:cs="Arial"/>
                <w:sz w:val="22"/>
                <w:szCs w:val="22"/>
              </w:rPr>
              <w:t>35</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8"/>
              </w:numPr>
              <w:spacing w:line="240" w:lineRule="auto"/>
              <w:rPr>
                <w:rFonts w:cs="Arial"/>
              </w:rPr>
            </w:pPr>
            <w:r w:rsidRPr="00CF383B">
              <w:rPr>
                <w:rFonts w:cs="Arial"/>
                <w:sz w:val="22"/>
              </w:rPr>
              <w:t>The healing act is an energetic spiritual attunement between client and practitioner which occurs silently and spiritually while the work is being done</w:t>
            </w:r>
          </w:p>
        </w:tc>
        <w:tc>
          <w:tcPr>
            <w:tcW w:w="1773" w:type="dxa"/>
          </w:tcPr>
          <w:p w:rsidR="00A05C8A" w:rsidRPr="00CF383B" w:rsidRDefault="00A05C8A" w:rsidP="00A05C8A">
            <w:pPr>
              <w:rPr>
                <w:rFonts w:cs="Arial"/>
              </w:rPr>
            </w:pPr>
            <w:r w:rsidRPr="00CF383B">
              <w:rPr>
                <w:rFonts w:cs="Arial"/>
                <w:sz w:val="22"/>
                <w:szCs w:val="22"/>
              </w:rPr>
              <w:t>35</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8"/>
              </w:numPr>
              <w:spacing w:line="240" w:lineRule="auto"/>
              <w:rPr>
                <w:rFonts w:cs="Arial"/>
              </w:rPr>
            </w:pPr>
            <w:r w:rsidRPr="00CF383B">
              <w:rPr>
                <w:rFonts w:cs="Arial"/>
                <w:sz w:val="22"/>
              </w:rPr>
              <w:t>The growth and development of the Healing Touch practitioner/student is influenced by</w:t>
            </w:r>
          </w:p>
          <w:p w:rsidR="00A05C8A" w:rsidRPr="00CF383B" w:rsidRDefault="00A05C8A" w:rsidP="00233DBA">
            <w:pPr>
              <w:pStyle w:val="ListParagraph"/>
              <w:numPr>
                <w:ilvl w:val="1"/>
                <w:numId w:val="38"/>
              </w:numPr>
              <w:spacing w:line="240" w:lineRule="auto"/>
              <w:rPr>
                <w:rFonts w:cs="Arial"/>
              </w:rPr>
            </w:pPr>
            <w:r w:rsidRPr="00CF383B">
              <w:rPr>
                <w:rFonts w:cs="Arial"/>
                <w:sz w:val="22"/>
              </w:rPr>
              <w:t xml:space="preserve">The amount and quality of the practice of Healing Touch done for </w:t>
            </w:r>
            <w:r w:rsidRPr="00CF383B">
              <w:rPr>
                <w:rFonts w:cs="Arial"/>
                <w:sz w:val="22"/>
              </w:rPr>
              <w:lastRenderedPageBreak/>
              <w:t>others</w:t>
            </w:r>
          </w:p>
          <w:p w:rsidR="00A05C8A" w:rsidRPr="00CF383B" w:rsidRDefault="00A05C8A" w:rsidP="00233DBA">
            <w:pPr>
              <w:pStyle w:val="ListParagraph"/>
              <w:numPr>
                <w:ilvl w:val="1"/>
                <w:numId w:val="38"/>
              </w:numPr>
              <w:spacing w:line="240" w:lineRule="auto"/>
              <w:rPr>
                <w:rFonts w:cs="Arial"/>
              </w:rPr>
            </w:pPr>
            <w:r w:rsidRPr="00CF383B">
              <w:rPr>
                <w:rFonts w:cs="Arial"/>
                <w:sz w:val="22"/>
              </w:rPr>
              <w:t>The amount and quality of receiving healing work including Healing Touch</w:t>
            </w:r>
          </w:p>
          <w:p w:rsidR="00A05C8A" w:rsidRPr="00CF383B" w:rsidRDefault="00A05C8A" w:rsidP="00233DBA">
            <w:pPr>
              <w:pStyle w:val="ListParagraph"/>
              <w:numPr>
                <w:ilvl w:val="1"/>
                <w:numId w:val="38"/>
              </w:numPr>
              <w:spacing w:line="240" w:lineRule="auto"/>
              <w:rPr>
                <w:rFonts w:cs="Arial"/>
              </w:rPr>
            </w:pPr>
            <w:r w:rsidRPr="00CF383B">
              <w:rPr>
                <w:rFonts w:cs="Arial"/>
                <w:sz w:val="22"/>
              </w:rPr>
              <w:t>The amount and quality of personal self-care, including regular (individualized) spiritual practice</w:t>
            </w:r>
          </w:p>
        </w:tc>
        <w:tc>
          <w:tcPr>
            <w:tcW w:w="1773" w:type="dxa"/>
          </w:tcPr>
          <w:p w:rsidR="00A05C8A" w:rsidRPr="00CF383B" w:rsidRDefault="00A05C8A" w:rsidP="00A05C8A">
            <w:pPr>
              <w:rPr>
                <w:rFonts w:cs="Arial"/>
              </w:rPr>
            </w:pPr>
            <w:r w:rsidRPr="00CF383B">
              <w:rPr>
                <w:rFonts w:cs="Arial"/>
                <w:sz w:val="22"/>
                <w:szCs w:val="22"/>
              </w:rPr>
              <w:lastRenderedPageBreak/>
              <w:t>36</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8"/>
              </w:numPr>
              <w:spacing w:line="240" w:lineRule="auto"/>
              <w:rPr>
                <w:rFonts w:cs="Arial"/>
              </w:rPr>
            </w:pPr>
            <w:r w:rsidRPr="00CF383B">
              <w:rPr>
                <w:rFonts w:cs="Arial"/>
                <w:sz w:val="22"/>
              </w:rPr>
              <w:lastRenderedPageBreak/>
              <w:t>The aspect of mind, body spirit the practitioner holds for healing to occur includes avoiding judgment and loving unconditionally</w:t>
            </w:r>
          </w:p>
        </w:tc>
        <w:tc>
          <w:tcPr>
            <w:tcW w:w="1773" w:type="dxa"/>
          </w:tcPr>
          <w:p w:rsidR="00A05C8A" w:rsidRPr="00CF383B" w:rsidRDefault="00A05C8A" w:rsidP="00A05C8A">
            <w:pPr>
              <w:rPr>
                <w:rFonts w:cs="Arial"/>
              </w:rPr>
            </w:pPr>
            <w:r w:rsidRPr="00CF383B">
              <w:rPr>
                <w:rFonts w:cs="Arial"/>
                <w:sz w:val="22"/>
                <w:szCs w:val="22"/>
              </w:rPr>
              <w:t>36</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8"/>
              </w:numPr>
              <w:spacing w:line="240" w:lineRule="auto"/>
              <w:rPr>
                <w:rFonts w:cs="Arial"/>
              </w:rPr>
            </w:pPr>
            <w:r w:rsidRPr="00CF383B">
              <w:rPr>
                <w:rFonts w:cs="Arial"/>
                <w:sz w:val="22"/>
              </w:rPr>
              <w:t>The ability to facilitate healing is innate in anyone who is motivated to help others</w:t>
            </w:r>
          </w:p>
        </w:tc>
        <w:tc>
          <w:tcPr>
            <w:tcW w:w="1773" w:type="dxa"/>
          </w:tcPr>
          <w:p w:rsidR="00A05C8A" w:rsidRPr="00CF383B" w:rsidRDefault="00A05C8A" w:rsidP="00A05C8A">
            <w:pPr>
              <w:rPr>
                <w:rFonts w:cs="Arial"/>
              </w:rPr>
            </w:pPr>
            <w:r w:rsidRPr="00CF383B">
              <w:rPr>
                <w:rFonts w:cs="Arial"/>
                <w:sz w:val="22"/>
                <w:szCs w:val="22"/>
              </w:rPr>
              <w:t>36</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8"/>
              </w:numPr>
              <w:spacing w:line="240" w:lineRule="auto"/>
              <w:rPr>
                <w:rFonts w:cs="Arial"/>
              </w:rPr>
            </w:pPr>
            <w:r w:rsidRPr="00CF383B">
              <w:rPr>
                <w:rFonts w:cs="Arial"/>
                <w:sz w:val="22"/>
              </w:rPr>
              <w:t>Practice a technique in its original form 100 times before modifying</w:t>
            </w:r>
          </w:p>
        </w:tc>
        <w:tc>
          <w:tcPr>
            <w:tcW w:w="1773" w:type="dxa"/>
          </w:tcPr>
          <w:p w:rsidR="00A05C8A" w:rsidRPr="00CF383B" w:rsidRDefault="00A05C8A" w:rsidP="00A05C8A">
            <w:pPr>
              <w:rPr>
                <w:rFonts w:cs="Arial"/>
              </w:rPr>
            </w:pPr>
            <w:r w:rsidRPr="00CF383B">
              <w:rPr>
                <w:rFonts w:cs="Arial"/>
                <w:sz w:val="22"/>
                <w:szCs w:val="22"/>
              </w:rPr>
              <w:t>37</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A6A6A6"/>
          </w:tcPr>
          <w:p w:rsidR="00A05C8A" w:rsidRPr="00CF383B" w:rsidRDefault="00A05C8A" w:rsidP="00A05C8A">
            <w:pPr>
              <w:pStyle w:val="ListParagraph"/>
              <w:ind w:left="1224"/>
              <w:rPr>
                <w:rFonts w:cs="Arial"/>
              </w:rPr>
            </w:pPr>
          </w:p>
        </w:tc>
        <w:tc>
          <w:tcPr>
            <w:tcW w:w="1773" w:type="dxa"/>
            <w:shd w:val="clear" w:color="auto" w:fill="A6A6A6"/>
          </w:tcPr>
          <w:p w:rsidR="00A05C8A" w:rsidRPr="00CF383B" w:rsidRDefault="00A05C8A" w:rsidP="00A05C8A">
            <w:pPr>
              <w:rPr>
                <w:rFonts w:cs="Arial"/>
              </w:rPr>
            </w:pPr>
          </w:p>
        </w:tc>
        <w:tc>
          <w:tcPr>
            <w:tcW w:w="681" w:type="dxa"/>
            <w:shd w:val="clear" w:color="auto" w:fill="A6A6A6"/>
          </w:tcPr>
          <w:p w:rsidR="00A05C8A" w:rsidRPr="00CF383B" w:rsidRDefault="00A05C8A" w:rsidP="00A05C8A">
            <w:pPr>
              <w:rPr>
                <w:rFonts w:cs="Arial"/>
              </w:rPr>
            </w:pPr>
          </w:p>
        </w:tc>
        <w:tc>
          <w:tcPr>
            <w:tcW w:w="1434" w:type="dxa"/>
            <w:shd w:val="clear" w:color="auto" w:fill="A6A6A6"/>
          </w:tcPr>
          <w:p w:rsidR="00A05C8A" w:rsidRPr="00CF383B" w:rsidRDefault="00A05C8A" w:rsidP="00A05C8A">
            <w:pPr>
              <w:rPr>
                <w:rFonts w:cs="Arial"/>
              </w:rPr>
            </w:pPr>
          </w:p>
        </w:tc>
        <w:tc>
          <w:tcPr>
            <w:tcW w:w="3145" w:type="dxa"/>
            <w:shd w:val="clear" w:color="auto" w:fill="A6A6A6"/>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Able to recall the four attributes of the heart introduced by Author: Brugh Joy MD:</w:t>
            </w:r>
          </w:p>
        </w:tc>
        <w:tc>
          <w:tcPr>
            <w:tcW w:w="1773" w:type="dxa"/>
          </w:tcPr>
          <w:p w:rsidR="00A05C8A" w:rsidRPr="00CF383B" w:rsidRDefault="00A05C8A" w:rsidP="00A05C8A">
            <w:pPr>
              <w:rPr>
                <w:rFonts w:cs="Arial"/>
              </w:rPr>
            </w:pPr>
            <w:r w:rsidRPr="00CF383B">
              <w:rPr>
                <w:rFonts w:cs="Arial"/>
                <w:sz w:val="22"/>
                <w:szCs w:val="22"/>
              </w:rPr>
              <w:t>39-41</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8"/>
              </w:numPr>
              <w:spacing w:line="240" w:lineRule="auto"/>
              <w:rPr>
                <w:rFonts w:cs="Arial"/>
              </w:rPr>
            </w:pPr>
            <w:r w:rsidRPr="00CF383B">
              <w:rPr>
                <w:rFonts w:cs="Arial"/>
                <w:sz w:val="22"/>
              </w:rPr>
              <w:t>Compassion</w:t>
            </w:r>
          </w:p>
          <w:p w:rsidR="00A05C8A" w:rsidRPr="00CF383B" w:rsidRDefault="00A05C8A" w:rsidP="00233DBA">
            <w:pPr>
              <w:pStyle w:val="ListParagraph"/>
              <w:numPr>
                <w:ilvl w:val="0"/>
                <w:numId w:val="38"/>
              </w:numPr>
              <w:spacing w:line="240" w:lineRule="auto"/>
              <w:rPr>
                <w:rFonts w:cs="Arial"/>
              </w:rPr>
            </w:pPr>
            <w:r w:rsidRPr="00CF383B">
              <w:rPr>
                <w:rFonts w:cs="Arial"/>
                <w:sz w:val="22"/>
              </w:rPr>
              <w:t>Innate harmony</w:t>
            </w:r>
          </w:p>
          <w:p w:rsidR="00A05C8A" w:rsidRPr="00CF383B" w:rsidRDefault="00A05C8A" w:rsidP="00233DBA">
            <w:pPr>
              <w:pStyle w:val="ListParagraph"/>
              <w:numPr>
                <w:ilvl w:val="0"/>
                <w:numId w:val="38"/>
              </w:numPr>
              <w:spacing w:line="240" w:lineRule="auto"/>
              <w:rPr>
                <w:rFonts w:cs="Arial"/>
              </w:rPr>
            </w:pPr>
            <w:r w:rsidRPr="00CF383B">
              <w:rPr>
                <w:rFonts w:cs="Arial"/>
                <w:sz w:val="22"/>
              </w:rPr>
              <w:t>Healing presence</w:t>
            </w:r>
          </w:p>
          <w:p w:rsidR="00A05C8A" w:rsidRPr="00CF383B" w:rsidRDefault="00A05C8A" w:rsidP="00233DBA">
            <w:pPr>
              <w:pStyle w:val="ListParagraph"/>
              <w:numPr>
                <w:ilvl w:val="0"/>
                <w:numId w:val="38"/>
              </w:numPr>
              <w:spacing w:line="240" w:lineRule="auto"/>
              <w:rPr>
                <w:rFonts w:cs="Arial"/>
                <w:b/>
              </w:rPr>
            </w:pPr>
            <w:r w:rsidRPr="00CF383B">
              <w:rPr>
                <w:rFonts w:cs="Arial"/>
                <w:sz w:val="22"/>
              </w:rPr>
              <w:t>Unconditional love</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A6A6A6"/>
          </w:tcPr>
          <w:p w:rsidR="00A05C8A" w:rsidRPr="00CF383B" w:rsidRDefault="00A05C8A" w:rsidP="00A05C8A">
            <w:pPr>
              <w:pStyle w:val="ListParagraph"/>
              <w:rPr>
                <w:rFonts w:cs="Arial"/>
                <w:b/>
              </w:rPr>
            </w:pPr>
          </w:p>
        </w:tc>
        <w:tc>
          <w:tcPr>
            <w:tcW w:w="1773" w:type="dxa"/>
            <w:shd w:val="clear" w:color="auto" w:fill="A6A6A6"/>
          </w:tcPr>
          <w:p w:rsidR="00A05C8A" w:rsidRPr="00CF383B" w:rsidRDefault="00A05C8A" w:rsidP="00A05C8A">
            <w:pPr>
              <w:rPr>
                <w:rFonts w:cs="Arial"/>
              </w:rPr>
            </w:pPr>
          </w:p>
        </w:tc>
        <w:tc>
          <w:tcPr>
            <w:tcW w:w="681" w:type="dxa"/>
            <w:shd w:val="clear" w:color="auto" w:fill="A6A6A6"/>
          </w:tcPr>
          <w:p w:rsidR="00A05C8A" w:rsidRPr="00CF383B" w:rsidRDefault="00A05C8A" w:rsidP="00A05C8A">
            <w:pPr>
              <w:rPr>
                <w:rFonts w:cs="Arial"/>
              </w:rPr>
            </w:pPr>
          </w:p>
        </w:tc>
        <w:tc>
          <w:tcPr>
            <w:tcW w:w="1434" w:type="dxa"/>
            <w:shd w:val="clear" w:color="auto" w:fill="A6A6A6"/>
          </w:tcPr>
          <w:p w:rsidR="00A05C8A" w:rsidRPr="00CF383B" w:rsidRDefault="00A05C8A" w:rsidP="00A05C8A">
            <w:pPr>
              <w:rPr>
                <w:rFonts w:cs="Arial"/>
              </w:rPr>
            </w:pPr>
          </w:p>
        </w:tc>
        <w:tc>
          <w:tcPr>
            <w:tcW w:w="3145" w:type="dxa"/>
            <w:shd w:val="clear" w:color="auto" w:fill="A6A6A6"/>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Able to describe the components of the 10 Step Healing Touch Sequence.</w:t>
            </w:r>
          </w:p>
        </w:tc>
        <w:tc>
          <w:tcPr>
            <w:tcW w:w="1773" w:type="dxa"/>
          </w:tcPr>
          <w:p w:rsidR="00A05C8A" w:rsidRPr="00CF383B" w:rsidRDefault="00A05C8A" w:rsidP="00A05C8A">
            <w:pPr>
              <w:rPr>
                <w:rFonts w:cs="Arial"/>
              </w:rPr>
            </w:pPr>
            <w:r w:rsidRPr="00CF383B">
              <w:rPr>
                <w:rFonts w:cs="Arial"/>
                <w:sz w:val="22"/>
                <w:szCs w:val="22"/>
              </w:rPr>
              <w:t>42-45</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13"/>
              </w:numPr>
              <w:spacing w:line="240" w:lineRule="auto"/>
              <w:rPr>
                <w:rFonts w:cs="Arial"/>
              </w:rPr>
            </w:pPr>
            <w:r w:rsidRPr="00CF383B">
              <w:rPr>
                <w:rFonts w:cs="Arial"/>
                <w:sz w:val="22"/>
              </w:rPr>
              <w:t>Intake interview or update</w:t>
            </w:r>
          </w:p>
          <w:p w:rsidR="00A05C8A" w:rsidRPr="00CF383B" w:rsidRDefault="00A05C8A" w:rsidP="00233DBA">
            <w:pPr>
              <w:pStyle w:val="ListParagraph"/>
              <w:numPr>
                <w:ilvl w:val="0"/>
                <w:numId w:val="13"/>
              </w:numPr>
              <w:spacing w:line="240" w:lineRule="auto"/>
              <w:rPr>
                <w:rFonts w:cs="Arial"/>
              </w:rPr>
            </w:pPr>
            <w:r w:rsidRPr="00CF383B">
              <w:rPr>
                <w:rFonts w:cs="Arial"/>
                <w:sz w:val="22"/>
              </w:rPr>
              <w:t>Practitioner preparation</w:t>
            </w:r>
          </w:p>
          <w:p w:rsidR="00A05C8A" w:rsidRPr="00CF383B" w:rsidRDefault="00A05C8A" w:rsidP="00233DBA">
            <w:pPr>
              <w:pStyle w:val="ListParagraph"/>
              <w:numPr>
                <w:ilvl w:val="1"/>
                <w:numId w:val="13"/>
              </w:numPr>
              <w:spacing w:line="240" w:lineRule="auto"/>
              <w:rPr>
                <w:rFonts w:cs="Arial"/>
              </w:rPr>
            </w:pPr>
            <w:r w:rsidRPr="00CF383B">
              <w:rPr>
                <w:rFonts w:cs="Arial"/>
                <w:sz w:val="22"/>
              </w:rPr>
              <w:t>Center</w:t>
            </w:r>
          </w:p>
          <w:p w:rsidR="00A05C8A" w:rsidRPr="00CF383B" w:rsidRDefault="00A05C8A" w:rsidP="00233DBA">
            <w:pPr>
              <w:pStyle w:val="ListParagraph"/>
              <w:numPr>
                <w:ilvl w:val="1"/>
                <w:numId w:val="13"/>
              </w:numPr>
              <w:spacing w:line="240" w:lineRule="auto"/>
              <w:rPr>
                <w:rFonts w:cs="Arial"/>
              </w:rPr>
            </w:pPr>
            <w:r w:rsidRPr="00CF383B">
              <w:rPr>
                <w:rFonts w:cs="Arial"/>
                <w:sz w:val="22"/>
              </w:rPr>
              <w:t>Ground</w:t>
            </w:r>
          </w:p>
          <w:p w:rsidR="00A05C8A" w:rsidRPr="00CF383B" w:rsidRDefault="00A05C8A" w:rsidP="00233DBA">
            <w:pPr>
              <w:pStyle w:val="ListParagraph"/>
              <w:numPr>
                <w:ilvl w:val="1"/>
                <w:numId w:val="13"/>
              </w:numPr>
              <w:spacing w:line="240" w:lineRule="auto"/>
              <w:rPr>
                <w:rFonts w:cs="Arial"/>
              </w:rPr>
            </w:pPr>
            <w:r w:rsidRPr="00CF383B">
              <w:rPr>
                <w:rFonts w:cs="Arial"/>
                <w:sz w:val="22"/>
              </w:rPr>
              <w:t>Attune</w:t>
            </w:r>
          </w:p>
          <w:p w:rsidR="00A05C8A" w:rsidRPr="00CF383B" w:rsidRDefault="00A05C8A" w:rsidP="00233DBA">
            <w:pPr>
              <w:pStyle w:val="ListParagraph"/>
              <w:numPr>
                <w:ilvl w:val="0"/>
                <w:numId w:val="13"/>
              </w:numPr>
              <w:spacing w:line="240" w:lineRule="auto"/>
              <w:rPr>
                <w:rFonts w:cs="Arial"/>
              </w:rPr>
            </w:pPr>
            <w:r w:rsidRPr="00CF383B">
              <w:rPr>
                <w:rFonts w:cs="Arial"/>
                <w:sz w:val="22"/>
              </w:rPr>
              <w:t>Pre-treatment energetic assessment</w:t>
            </w:r>
          </w:p>
          <w:p w:rsidR="00A05C8A" w:rsidRPr="00CF383B" w:rsidRDefault="00A05C8A" w:rsidP="00233DBA">
            <w:pPr>
              <w:pStyle w:val="ListParagraph"/>
              <w:numPr>
                <w:ilvl w:val="1"/>
                <w:numId w:val="13"/>
              </w:numPr>
              <w:spacing w:line="240" w:lineRule="auto"/>
              <w:rPr>
                <w:rFonts w:cs="Arial"/>
              </w:rPr>
            </w:pPr>
            <w:r w:rsidRPr="00CF383B">
              <w:rPr>
                <w:rFonts w:cs="Arial"/>
                <w:sz w:val="22"/>
              </w:rPr>
              <w:t>Pendulum</w:t>
            </w:r>
          </w:p>
          <w:p w:rsidR="00A05C8A" w:rsidRPr="00CF383B" w:rsidRDefault="00A05C8A" w:rsidP="00233DBA">
            <w:pPr>
              <w:pStyle w:val="ListParagraph"/>
              <w:numPr>
                <w:ilvl w:val="1"/>
                <w:numId w:val="13"/>
              </w:numPr>
              <w:spacing w:line="240" w:lineRule="auto"/>
              <w:rPr>
                <w:rFonts w:cs="Arial"/>
              </w:rPr>
            </w:pPr>
            <w:r w:rsidRPr="00CF383B">
              <w:rPr>
                <w:rFonts w:cs="Arial"/>
                <w:sz w:val="22"/>
              </w:rPr>
              <w:t>Hand scan</w:t>
            </w:r>
          </w:p>
          <w:p w:rsidR="00A05C8A" w:rsidRPr="00CF383B" w:rsidRDefault="00A05C8A" w:rsidP="00233DBA">
            <w:pPr>
              <w:pStyle w:val="ListParagraph"/>
              <w:numPr>
                <w:ilvl w:val="0"/>
                <w:numId w:val="13"/>
              </w:numPr>
              <w:spacing w:line="240" w:lineRule="auto"/>
              <w:rPr>
                <w:rFonts w:cs="Arial"/>
              </w:rPr>
            </w:pPr>
            <w:r w:rsidRPr="00CF383B">
              <w:rPr>
                <w:rFonts w:cs="Arial"/>
                <w:sz w:val="22"/>
              </w:rPr>
              <w:t>Identification of Health issues</w:t>
            </w:r>
          </w:p>
          <w:p w:rsidR="00A05C8A" w:rsidRPr="00CF383B" w:rsidRDefault="00A05C8A" w:rsidP="00233DBA">
            <w:pPr>
              <w:pStyle w:val="ListParagraph"/>
              <w:numPr>
                <w:ilvl w:val="1"/>
                <w:numId w:val="13"/>
              </w:numPr>
              <w:spacing w:line="240" w:lineRule="auto"/>
              <w:rPr>
                <w:rFonts w:cs="Arial"/>
              </w:rPr>
            </w:pPr>
            <w:r w:rsidRPr="00CF383B">
              <w:rPr>
                <w:rFonts w:cs="Arial"/>
                <w:sz w:val="22"/>
              </w:rPr>
              <w:t>PEMS (Physical, Emotional, Mental. Spiritual)</w:t>
            </w:r>
          </w:p>
          <w:p w:rsidR="00A05C8A" w:rsidRPr="00CF383B" w:rsidRDefault="00A05C8A" w:rsidP="00233DBA">
            <w:pPr>
              <w:pStyle w:val="ListParagraph"/>
              <w:numPr>
                <w:ilvl w:val="0"/>
                <w:numId w:val="13"/>
              </w:numPr>
              <w:spacing w:line="240" w:lineRule="auto"/>
              <w:rPr>
                <w:rFonts w:cs="Arial"/>
              </w:rPr>
            </w:pPr>
            <w:r w:rsidRPr="00CF383B">
              <w:rPr>
                <w:rFonts w:cs="Arial"/>
                <w:sz w:val="22"/>
              </w:rPr>
              <w:t>Mutual Goals/Intentions for healing</w:t>
            </w:r>
          </w:p>
          <w:p w:rsidR="00A05C8A" w:rsidRPr="00CF383B" w:rsidRDefault="00A05C8A" w:rsidP="00233DBA">
            <w:pPr>
              <w:pStyle w:val="ListParagraph"/>
              <w:numPr>
                <w:ilvl w:val="1"/>
                <w:numId w:val="13"/>
              </w:numPr>
              <w:spacing w:line="240" w:lineRule="auto"/>
              <w:rPr>
                <w:rFonts w:cs="Arial"/>
              </w:rPr>
            </w:pPr>
            <w:r w:rsidRPr="00CF383B">
              <w:rPr>
                <w:rFonts w:cs="Arial"/>
                <w:sz w:val="22"/>
              </w:rPr>
              <w:t>PEMS</w:t>
            </w:r>
          </w:p>
          <w:p w:rsidR="00A05C8A" w:rsidRPr="00CF383B" w:rsidRDefault="00A05C8A" w:rsidP="00233DBA">
            <w:pPr>
              <w:pStyle w:val="ListParagraph"/>
              <w:numPr>
                <w:ilvl w:val="0"/>
                <w:numId w:val="13"/>
              </w:numPr>
              <w:spacing w:line="240" w:lineRule="auto"/>
              <w:rPr>
                <w:rFonts w:cs="Arial"/>
              </w:rPr>
            </w:pPr>
            <w:r w:rsidRPr="00CF383B">
              <w:rPr>
                <w:rFonts w:cs="Arial"/>
                <w:sz w:val="22"/>
              </w:rPr>
              <w:t>HT Intervention</w:t>
            </w:r>
          </w:p>
          <w:p w:rsidR="00A05C8A" w:rsidRPr="00CF383B" w:rsidRDefault="00A05C8A" w:rsidP="00233DBA">
            <w:pPr>
              <w:pStyle w:val="ListParagraph"/>
              <w:numPr>
                <w:ilvl w:val="0"/>
                <w:numId w:val="13"/>
              </w:numPr>
              <w:spacing w:line="240" w:lineRule="auto"/>
              <w:rPr>
                <w:rFonts w:cs="Arial"/>
              </w:rPr>
            </w:pPr>
            <w:r w:rsidRPr="00CF383B">
              <w:rPr>
                <w:rFonts w:cs="Arial"/>
                <w:sz w:val="22"/>
              </w:rPr>
              <w:t>Post-treatment energetic assessment</w:t>
            </w:r>
          </w:p>
          <w:p w:rsidR="00A05C8A" w:rsidRPr="00CF383B" w:rsidRDefault="00A05C8A" w:rsidP="00233DBA">
            <w:pPr>
              <w:pStyle w:val="ListParagraph"/>
              <w:numPr>
                <w:ilvl w:val="1"/>
                <w:numId w:val="13"/>
              </w:numPr>
              <w:spacing w:line="240" w:lineRule="auto"/>
              <w:rPr>
                <w:rFonts w:cs="Arial"/>
              </w:rPr>
            </w:pPr>
            <w:r w:rsidRPr="00CF383B">
              <w:rPr>
                <w:rFonts w:cs="Arial"/>
                <w:sz w:val="22"/>
              </w:rPr>
              <w:t>Hand scan</w:t>
            </w:r>
          </w:p>
          <w:p w:rsidR="00A05C8A" w:rsidRPr="00CF383B" w:rsidRDefault="00A05C8A" w:rsidP="00233DBA">
            <w:pPr>
              <w:pStyle w:val="ListParagraph"/>
              <w:numPr>
                <w:ilvl w:val="1"/>
                <w:numId w:val="13"/>
              </w:numPr>
              <w:spacing w:line="240" w:lineRule="auto"/>
              <w:rPr>
                <w:rFonts w:cs="Arial"/>
              </w:rPr>
            </w:pPr>
            <w:r w:rsidRPr="00CF383B">
              <w:rPr>
                <w:rFonts w:cs="Arial"/>
                <w:sz w:val="22"/>
              </w:rPr>
              <w:t>Pendulum</w:t>
            </w:r>
          </w:p>
          <w:p w:rsidR="00A05C8A" w:rsidRPr="00CF383B" w:rsidRDefault="00A05C8A" w:rsidP="00233DBA">
            <w:pPr>
              <w:pStyle w:val="ListParagraph"/>
              <w:numPr>
                <w:ilvl w:val="0"/>
                <w:numId w:val="13"/>
              </w:numPr>
              <w:spacing w:line="240" w:lineRule="auto"/>
              <w:rPr>
                <w:rFonts w:cs="Arial"/>
              </w:rPr>
            </w:pPr>
            <w:r w:rsidRPr="00CF383B">
              <w:rPr>
                <w:rFonts w:cs="Arial"/>
                <w:sz w:val="22"/>
              </w:rPr>
              <w:t>Grounding and release</w:t>
            </w:r>
          </w:p>
          <w:p w:rsidR="00A05C8A" w:rsidRPr="00CF383B" w:rsidRDefault="00A05C8A" w:rsidP="00233DBA">
            <w:pPr>
              <w:pStyle w:val="ListParagraph"/>
              <w:numPr>
                <w:ilvl w:val="0"/>
                <w:numId w:val="13"/>
              </w:numPr>
              <w:spacing w:line="240" w:lineRule="auto"/>
              <w:rPr>
                <w:rFonts w:cs="Arial"/>
              </w:rPr>
            </w:pPr>
            <w:r w:rsidRPr="00CF383B">
              <w:rPr>
                <w:rFonts w:cs="Arial"/>
                <w:sz w:val="22"/>
              </w:rPr>
              <w:t>Evaluation and feedback</w:t>
            </w:r>
          </w:p>
          <w:p w:rsidR="00A05C8A" w:rsidRPr="00CF383B" w:rsidRDefault="00A05C8A" w:rsidP="00233DBA">
            <w:pPr>
              <w:pStyle w:val="ListParagraph"/>
              <w:numPr>
                <w:ilvl w:val="0"/>
                <w:numId w:val="13"/>
              </w:numPr>
              <w:spacing w:line="240" w:lineRule="auto"/>
              <w:rPr>
                <w:rFonts w:cs="Arial"/>
                <w:b/>
              </w:rPr>
            </w:pPr>
            <w:r w:rsidRPr="00CF383B">
              <w:rPr>
                <w:rFonts w:cs="Arial"/>
                <w:sz w:val="22"/>
              </w:rPr>
              <w:t>Plan</w:t>
            </w:r>
          </w:p>
        </w:tc>
        <w:tc>
          <w:tcPr>
            <w:tcW w:w="1773" w:type="dxa"/>
          </w:tcPr>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42</w:t>
            </w:r>
          </w:p>
          <w:p w:rsidR="00A05C8A" w:rsidRPr="00CF383B" w:rsidRDefault="00A05C8A" w:rsidP="00A05C8A">
            <w:pPr>
              <w:rPr>
                <w:rFonts w:cs="Arial"/>
              </w:rPr>
            </w:pPr>
            <w:r w:rsidRPr="00CF383B">
              <w:rPr>
                <w:rFonts w:cs="Arial"/>
                <w:sz w:val="22"/>
                <w:szCs w:val="22"/>
              </w:rPr>
              <w:t>42/51</w:t>
            </w:r>
          </w:p>
          <w:p w:rsidR="00A05C8A" w:rsidRPr="00CF383B" w:rsidRDefault="00A05C8A" w:rsidP="00A05C8A">
            <w:pPr>
              <w:rPr>
                <w:rFonts w:cs="Arial"/>
              </w:rPr>
            </w:pPr>
          </w:p>
          <w:p w:rsidR="00A05C8A" w:rsidRPr="00CF383B" w:rsidRDefault="00A05C8A" w:rsidP="00A05C8A">
            <w:pPr>
              <w:rPr>
                <w:rFonts w:cs="Arial"/>
              </w:rPr>
            </w:pP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43/51</w:t>
            </w:r>
          </w:p>
          <w:p w:rsidR="00A05C8A" w:rsidRPr="00CF383B" w:rsidRDefault="00A05C8A" w:rsidP="00A05C8A">
            <w:pPr>
              <w:rPr>
                <w:rFonts w:cs="Arial"/>
              </w:rPr>
            </w:pP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43/61</w:t>
            </w: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43/62</w:t>
            </w:r>
          </w:p>
          <w:p w:rsidR="00A05C8A" w:rsidRPr="00CF383B" w:rsidRDefault="00A05C8A" w:rsidP="00A05C8A">
            <w:pPr>
              <w:rPr>
                <w:rFonts w:cs="Arial"/>
              </w:rPr>
            </w:pP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43-44/63-64</w:t>
            </w:r>
          </w:p>
          <w:p w:rsidR="00A05C8A" w:rsidRPr="00CF383B" w:rsidRDefault="00A05C8A" w:rsidP="00A05C8A">
            <w:pPr>
              <w:rPr>
                <w:rFonts w:cs="Arial"/>
              </w:rPr>
            </w:pPr>
            <w:r w:rsidRPr="00CF383B">
              <w:rPr>
                <w:rFonts w:cs="Arial"/>
                <w:sz w:val="22"/>
                <w:szCs w:val="22"/>
              </w:rPr>
              <w:t>44/64</w:t>
            </w: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44/64-65</w:t>
            </w:r>
          </w:p>
          <w:p w:rsidR="00A05C8A" w:rsidRPr="00CF383B" w:rsidRDefault="00A05C8A" w:rsidP="00A05C8A">
            <w:pPr>
              <w:rPr>
                <w:rFonts w:cs="Arial"/>
              </w:rPr>
            </w:pPr>
            <w:r w:rsidRPr="00CF383B">
              <w:rPr>
                <w:rFonts w:cs="Arial"/>
                <w:sz w:val="22"/>
                <w:szCs w:val="22"/>
              </w:rPr>
              <w:lastRenderedPageBreak/>
              <w:t>44-45/65-66</w:t>
            </w:r>
          </w:p>
          <w:p w:rsidR="00A05C8A" w:rsidRPr="00CF383B" w:rsidRDefault="00A05C8A" w:rsidP="00A05C8A">
            <w:pPr>
              <w:rPr>
                <w:rFonts w:cs="Arial"/>
              </w:rPr>
            </w:pPr>
            <w:r w:rsidRPr="00CF383B">
              <w:rPr>
                <w:rFonts w:cs="Arial"/>
                <w:sz w:val="22"/>
                <w:szCs w:val="22"/>
              </w:rPr>
              <w:t>45/66-68</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A6A6A6"/>
          </w:tcPr>
          <w:p w:rsidR="00A05C8A" w:rsidRPr="00CF383B" w:rsidRDefault="00A05C8A" w:rsidP="00A05C8A">
            <w:pPr>
              <w:rPr>
                <w:rFonts w:cs="Arial"/>
              </w:rPr>
            </w:pPr>
          </w:p>
        </w:tc>
        <w:tc>
          <w:tcPr>
            <w:tcW w:w="1773" w:type="dxa"/>
            <w:shd w:val="clear" w:color="auto" w:fill="A6A6A6"/>
          </w:tcPr>
          <w:p w:rsidR="00A05C8A" w:rsidRPr="00CF383B" w:rsidRDefault="00A05C8A" w:rsidP="00A05C8A">
            <w:pPr>
              <w:rPr>
                <w:rFonts w:cs="Arial"/>
              </w:rPr>
            </w:pPr>
          </w:p>
        </w:tc>
        <w:tc>
          <w:tcPr>
            <w:tcW w:w="681" w:type="dxa"/>
            <w:shd w:val="clear" w:color="auto" w:fill="A6A6A6"/>
          </w:tcPr>
          <w:p w:rsidR="00A05C8A" w:rsidRPr="00CF383B" w:rsidRDefault="00A05C8A" w:rsidP="00A05C8A">
            <w:pPr>
              <w:rPr>
                <w:rFonts w:cs="Arial"/>
              </w:rPr>
            </w:pPr>
          </w:p>
        </w:tc>
        <w:tc>
          <w:tcPr>
            <w:tcW w:w="1434" w:type="dxa"/>
            <w:shd w:val="clear" w:color="auto" w:fill="A6A6A6"/>
          </w:tcPr>
          <w:p w:rsidR="00A05C8A" w:rsidRPr="00CF383B" w:rsidRDefault="00A05C8A" w:rsidP="00A05C8A">
            <w:pPr>
              <w:rPr>
                <w:rFonts w:cs="Arial"/>
              </w:rPr>
            </w:pPr>
          </w:p>
        </w:tc>
        <w:tc>
          <w:tcPr>
            <w:tcW w:w="3145" w:type="dxa"/>
            <w:shd w:val="clear" w:color="auto" w:fill="A6A6A6"/>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Able to recall the purpose of the intake/update interview.</w:t>
            </w:r>
          </w:p>
        </w:tc>
        <w:tc>
          <w:tcPr>
            <w:tcW w:w="1773" w:type="dxa"/>
          </w:tcPr>
          <w:p w:rsidR="00A05C8A" w:rsidRPr="00CF383B" w:rsidRDefault="00A05C8A" w:rsidP="00A05C8A">
            <w:pPr>
              <w:rPr>
                <w:rFonts w:cs="Arial"/>
              </w:rPr>
            </w:pPr>
            <w:r w:rsidRPr="00CF383B">
              <w:rPr>
                <w:rFonts w:cs="Arial"/>
                <w:sz w:val="22"/>
                <w:szCs w:val="22"/>
              </w:rPr>
              <w:t>46-51</w:t>
            </w:r>
          </w:p>
        </w:tc>
        <w:tc>
          <w:tcPr>
            <w:tcW w:w="681" w:type="dxa"/>
          </w:tcPr>
          <w:p w:rsidR="00A05C8A" w:rsidRPr="00CF383B" w:rsidRDefault="00A05C8A" w:rsidP="00A05C8A">
            <w:pPr>
              <w:rPr>
                <w:rFonts w:cs="Arial"/>
              </w:rPr>
            </w:pPr>
            <w:r w:rsidRPr="00CF383B">
              <w:rPr>
                <w:rFonts w:cs="Arial"/>
                <w:sz w:val="22"/>
                <w:szCs w:val="22"/>
              </w:rPr>
              <w:t>64</w:t>
            </w:r>
          </w:p>
        </w:tc>
        <w:tc>
          <w:tcPr>
            <w:tcW w:w="1434" w:type="dxa"/>
          </w:tcPr>
          <w:p w:rsidR="00A05C8A" w:rsidRPr="00CF383B" w:rsidRDefault="00A05C8A" w:rsidP="00A05C8A">
            <w:pPr>
              <w:rPr>
                <w:rFonts w:cs="Arial"/>
              </w:rPr>
            </w:pPr>
            <w:r w:rsidRPr="00CF383B">
              <w:rPr>
                <w:rFonts w:cs="Arial"/>
                <w:sz w:val="22"/>
                <w:szCs w:val="22"/>
              </w:rPr>
              <w:t>HTP Client Session</w:t>
            </w:r>
          </w:p>
        </w:tc>
        <w:tc>
          <w:tcPr>
            <w:tcW w:w="3145" w:type="dxa"/>
          </w:tcPr>
          <w:p w:rsidR="00A05C8A" w:rsidRPr="00CF383B" w:rsidRDefault="00A05C8A" w:rsidP="00A05C8A">
            <w:pPr>
              <w:rPr>
                <w:rFonts w:cs="Arial"/>
              </w:rPr>
            </w:pPr>
            <w:r w:rsidRPr="00CF383B">
              <w:rPr>
                <w:rFonts w:cs="Arial"/>
                <w:sz w:val="22"/>
                <w:szCs w:val="22"/>
              </w:rPr>
              <w:t>Conduct an intake/update interview with a client</w:t>
            </w:r>
          </w:p>
        </w:tc>
      </w:tr>
      <w:tr w:rsidR="00A05C8A" w:rsidRPr="00CF383B" w:rsidTr="00A05C8A">
        <w:tc>
          <w:tcPr>
            <w:tcW w:w="7583" w:type="dxa"/>
          </w:tcPr>
          <w:p w:rsidR="00A05C8A" w:rsidRPr="00CF383B" w:rsidRDefault="00A05C8A" w:rsidP="00233DBA">
            <w:pPr>
              <w:pStyle w:val="ListParagraph"/>
              <w:numPr>
                <w:ilvl w:val="0"/>
                <w:numId w:val="39"/>
              </w:numPr>
              <w:spacing w:line="240" w:lineRule="auto"/>
              <w:rPr>
                <w:rFonts w:cs="Arial"/>
              </w:rPr>
            </w:pPr>
            <w:r w:rsidRPr="00CF383B">
              <w:rPr>
                <w:rFonts w:cs="Arial"/>
                <w:sz w:val="22"/>
              </w:rPr>
              <w:t>Provides a baseline of data to allow the practitioner to determine how to begin working</w:t>
            </w:r>
          </w:p>
          <w:p w:rsidR="00A05C8A" w:rsidRPr="00CF383B" w:rsidRDefault="00A05C8A" w:rsidP="00233DBA">
            <w:pPr>
              <w:pStyle w:val="ListParagraph"/>
              <w:numPr>
                <w:ilvl w:val="0"/>
                <w:numId w:val="39"/>
              </w:numPr>
              <w:spacing w:line="240" w:lineRule="auto"/>
              <w:rPr>
                <w:rFonts w:cs="Arial"/>
              </w:rPr>
            </w:pPr>
            <w:r w:rsidRPr="00CF383B">
              <w:rPr>
                <w:rFonts w:cs="Arial"/>
                <w:sz w:val="22"/>
              </w:rPr>
              <w:t>Professional documentation of what transpired during a session</w:t>
            </w:r>
          </w:p>
          <w:p w:rsidR="00A05C8A" w:rsidRPr="00CF383B" w:rsidRDefault="00A05C8A" w:rsidP="00233DBA">
            <w:pPr>
              <w:pStyle w:val="ListParagraph"/>
              <w:numPr>
                <w:ilvl w:val="0"/>
                <w:numId w:val="39"/>
              </w:numPr>
              <w:spacing w:line="240" w:lineRule="auto"/>
              <w:rPr>
                <w:rFonts w:cs="Arial"/>
              </w:rPr>
            </w:pPr>
            <w:r w:rsidRPr="00CF383B">
              <w:rPr>
                <w:rFonts w:cs="Arial"/>
                <w:sz w:val="22"/>
              </w:rPr>
              <w:t>Meeting the client and establishing a trusting relationship</w:t>
            </w:r>
          </w:p>
          <w:p w:rsidR="00A05C8A" w:rsidRPr="00CF383B" w:rsidRDefault="00A05C8A" w:rsidP="00233DBA">
            <w:pPr>
              <w:pStyle w:val="ListParagraph"/>
              <w:numPr>
                <w:ilvl w:val="0"/>
                <w:numId w:val="39"/>
              </w:numPr>
              <w:spacing w:line="240" w:lineRule="auto"/>
              <w:rPr>
                <w:rFonts w:cs="Arial"/>
              </w:rPr>
            </w:pPr>
            <w:r w:rsidRPr="00CF383B">
              <w:rPr>
                <w:rFonts w:cs="Arial"/>
                <w:sz w:val="22"/>
              </w:rPr>
              <w:t>Collect relevant medical and health related data</w:t>
            </w:r>
          </w:p>
          <w:p w:rsidR="00A05C8A" w:rsidRPr="00CF383B" w:rsidRDefault="00A05C8A" w:rsidP="00233DBA">
            <w:pPr>
              <w:pStyle w:val="ListParagraph"/>
              <w:numPr>
                <w:ilvl w:val="0"/>
                <w:numId w:val="39"/>
              </w:numPr>
              <w:spacing w:line="240" w:lineRule="auto"/>
              <w:rPr>
                <w:rFonts w:cs="Arial"/>
              </w:rPr>
            </w:pPr>
            <w:r w:rsidRPr="00CF383B">
              <w:rPr>
                <w:rFonts w:cs="Arial"/>
                <w:sz w:val="22"/>
              </w:rPr>
              <w:t>Determine which field the client is primarily relating to</w:t>
            </w:r>
          </w:p>
          <w:p w:rsidR="00A05C8A" w:rsidRPr="00CF383B" w:rsidRDefault="00A05C8A" w:rsidP="00A05C8A">
            <w:pPr>
              <w:rPr>
                <w:rFonts w:cs="Arial"/>
              </w:rPr>
            </w:pPr>
          </w:p>
        </w:tc>
        <w:tc>
          <w:tcPr>
            <w:tcW w:w="1773" w:type="dxa"/>
          </w:tcPr>
          <w:p w:rsidR="00A05C8A" w:rsidRPr="00CF383B" w:rsidRDefault="00A05C8A" w:rsidP="00A05C8A">
            <w:pPr>
              <w:rPr>
                <w:rFonts w:cs="Arial"/>
              </w:rPr>
            </w:pPr>
            <w:r w:rsidRPr="00CF383B">
              <w:rPr>
                <w:rFonts w:cs="Arial"/>
                <w:sz w:val="22"/>
                <w:szCs w:val="22"/>
              </w:rPr>
              <w:t>46</w:t>
            </w:r>
          </w:p>
          <w:p w:rsidR="00A05C8A" w:rsidRPr="00CF383B" w:rsidRDefault="00A05C8A" w:rsidP="00A05C8A">
            <w:pPr>
              <w:rPr>
                <w:rFonts w:cs="Arial"/>
              </w:rPr>
            </w:pPr>
          </w:p>
          <w:p w:rsidR="00A05C8A" w:rsidRPr="00CF383B" w:rsidRDefault="00A05C8A" w:rsidP="00A05C8A">
            <w:pPr>
              <w:rPr>
                <w:rFonts w:cs="Arial"/>
              </w:rPr>
            </w:pPr>
            <w:r w:rsidRPr="00CF383B">
              <w:rPr>
                <w:rFonts w:cs="Arial"/>
                <w:sz w:val="22"/>
                <w:szCs w:val="22"/>
              </w:rPr>
              <w:t>46</w:t>
            </w:r>
          </w:p>
          <w:p w:rsidR="00A05C8A" w:rsidRPr="00CF383B" w:rsidRDefault="00A05C8A" w:rsidP="00A05C8A">
            <w:pPr>
              <w:rPr>
                <w:rFonts w:cs="Arial"/>
              </w:rPr>
            </w:pPr>
            <w:r w:rsidRPr="00CF383B">
              <w:rPr>
                <w:rFonts w:cs="Arial"/>
                <w:sz w:val="22"/>
                <w:szCs w:val="22"/>
              </w:rPr>
              <w:t>47</w:t>
            </w:r>
          </w:p>
          <w:p w:rsidR="00A05C8A" w:rsidRPr="00CF383B" w:rsidRDefault="00A05C8A" w:rsidP="00A05C8A">
            <w:pPr>
              <w:rPr>
                <w:rFonts w:cs="Arial"/>
              </w:rPr>
            </w:pPr>
            <w:r w:rsidRPr="00CF383B">
              <w:rPr>
                <w:rFonts w:cs="Arial"/>
                <w:sz w:val="22"/>
                <w:szCs w:val="22"/>
              </w:rPr>
              <w:t>47</w:t>
            </w:r>
          </w:p>
          <w:p w:rsidR="00A05C8A" w:rsidRPr="00CF383B" w:rsidRDefault="00A05C8A" w:rsidP="00A05C8A">
            <w:pPr>
              <w:rPr>
                <w:rFonts w:cs="Arial"/>
              </w:rPr>
            </w:pPr>
            <w:r w:rsidRPr="00CF383B">
              <w:rPr>
                <w:rFonts w:cs="Arial"/>
                <w:sz w:val="22"/>
                <w:szCs w:val="22"/>
              </w:rPr>
              <w:t>48</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A6A6A6"/>
          </w:tcPr>
          <w:p w:rsidR="00A05C8A" w:rsidRPr="00CF383B" w:rsidRDefault="00A05C8A" w:rsidP="00A05C8A">
            <w:pPr>
              <w:pStyle w:val="ListParagraph"/>
              <w:ind w:left="504"/>
              <w:rPr>
                <w:rFonts w:cs="Arial"/>
              </w:rPr>
            </w:pPr>
          </w:p>
        </w:tc>
        <w:tc>
          <w:tcPr>
            <w:tcW w:w="1773" w:type="dxa"/>
            <w:shd w:val="clear" w:color="auto" w:fill="A6A6A6"/>
          </w:tcPr>
          <w:p w:rsidR="00A05C8A" w:rsidRPr="00CF383B" w:rsidRDefault="00A05C8A" w:rsidP="00A05C8A">
            <w:pPr>
              <w:rPr>
                <w:rFonts w:cs="Arial"/>
              </w:rPr>
            </w:pPr>
          </w:p>
        </w:tc>
        <w:tc>
          <w:tcPr>
            <w:tcW w:w="681" w:type="dxa"/>
            <w:shd w:val="clear" w:color="auto" w:fill="A6A6A6"/>
          </w:tcPr>
          <w:p w:rsidR="00A05C8A" w:rsidRPr="00CF383B" w:rsidRDefault="00A05C8A" w:rsidP="00A05C8A">
            <w:pPr>
              <w:rPr>
                <w:rFonts w:cs="Arial"/>
              </w:rPr>
            </w:pPr>
          </w:p>
        </w:tc>
        <w:tc>
          <w:tcPr>
            <w:tcW w:w="1434" w:type="dxa"/>
            <w:shd w:val="clear" w:color="auto" w:fill="A6A6A6"/>
          </w:tcPr>
          <w:p w:rsidR="00A05C8A" w:rsidRPr="00CF383B" w:rsidRDefault="00A05C8A" w:rsidP="00A05C8A">
            <w:pPr>
              <w:rPr>
                <w:rFonts w:cs="Arial"/>
              </w:rPr>
            </w:pPr>
          </w:p>
        </w:tc>
        <w:tc>
          <w:tcPr>
            <w:tcW w:w="3145" w:type="dxa"/>
            <w:shd w:val="clear" w:color="auto" w:fill="A6A6A6"/>
          </w:tcPr>
          <w:p w:rsidR="00A05C8A" w:rsidRPr="00CF383B" w:rsidRDefault="00A05C8A" w:rsidP="00A05C8A">
            <w:pPr>
              <w:rPr>
                <w:rFonts w:cs="Arial"/>
              </w:rPr>
            </w:pPr>
          </w:p>
        </w:tc>
      </w:tr>
      <w:tr w:rsidR="00A05C8A" w:rsidRPr="00CF383B" w:rsidTr="00A05C8A">
        <w:tc>
          <w:tcPr>
            <w:tcW w:w="7583" w:type="dxa"/>
            <w:shd w:val="clear" w:color="auto" w:fill="auto"/>
          </w:tcPr>
          <w:p w:rsidR="00A05C8A" w:rsidRPr="00CF383B" w:rsidRDefault="00A05C8A" w:rsidP="00233DBA">
            <w:pPr>
              <w:pStyle w:val="ListParagraph"/>
              <w:numPr>
                <w:ilvl w:val="0"/>
                <w:numId w:val="36"/>
              </w:numPr>
              <w:spacing w:line="240" w:lineRule="auto"/>
              <w:rPr>
                <w:rFonts w:cs="Arial"/>
              </w:rPr>
            </w:pPr>
            <w:r w:rsidRPr="00CF383B">
              <w:rPr>
                <w:rFonts w:cs="Arial"/>
                <w:b/>
                <w:sz w:val="22"/>
              </w:rPr>
              <w:t xml:space="preserve">Able to describe the general methods for pre-treatment energetic assessment. </w:t>
            </w:r>
          </w:p>
        </w:tc>
        <w:tc>
          <w:tcPr>
            <w:tcW w:w="1773" w:type="dxa"/>
            <w:shd w:val="clear" w:color="auto" w:fill="auto"/>
          </w:tcPr>
          <w:p w:rsidR="00A05C8A" w:rsidRPr="00CF383B" w:rsidRDefault="00A05C8A" w:rsidP="00A05C8A">
            <w:pPr>
              <w:rPr>
                <w:rFonts w:cs="Arial"/>
              </w:rPr>
            </w:pPr>
            <w:r w:rsidRPr="00CF383B">
              <w:rPr>
                <w:rFonts w:cs="Arial"/>
                <w:sz w:val="22"/>
                <w:szCs w:val="22"/>
              </w:rPr>
              <w:t>51-61</w:t>
            </w:r>
          </w:p>
        </w:tc>
        <w:tc>
          <w:tcPr>
            <w:tcW w:w="681" w:type="dxa"/>
            <w:shd w:val="clear" w:color="auto" w:fill="auto"/>
          </w:tcPr>
          <w:p w:rsidR="00A05C8A" w:rsidRPr="00CF383B" w:rsidRDefault="00A05C8A" w:rsidP="00A05C8A">
            <w:pPr>
              <w:rPr>
                <w:rFonts w:cs="Arial"/>
              </w:rPr>
            </w:pPr>
            <w:r w:rsidRPr="00CF383B">
              <w:rPr>
                <w:rFonts w:cs="Arial"/>
                <w:sz w:val="22"/>
                <w:szCs w:val="22"/>
              </w:rPr>
              <w:t>66</w:t>
            </w:r>
          </w:p>
        </w:tc>
        <w:tc>
          <w:tcPr>
            <w:tcW w:w="1434" w:type="dxa"/>
            <w:shd w:val="clear" w:color="auto" w:fill="auto"/>
          </w:tcPr>
          <w:p w:rsidR="00A05C8A" w:rsidRPr="00CF383B" w:rsidRDefault="00A05C8A" w:rsidP="00A05C8A">
            <w:pPr>
              <w:rPr>
                <w:rFonts w:cs="Arial"/>
              </w:rPr>
            </w:pPr>
            <w:r w:rsidRPr="00CF383B">
              <w:rPr>
                <w:rFonts w:cs="Arial"/>
                <w:sz w:val="22"/>
                <w:szCs w:val="22"/>
              </w:rPr>
              <w:t>HTP Client Session</w:t>
            </w:r>
          </w:p>
        </w:tc>
        <w:tc>
          <w:tcPr>
            <w:tcW w:w="3145" w:type="dxa"/>
            <w:shd w:val="clear" w:color="auto" w:fill="auto"/>
          </w:tcPr>
          <w:p w:rsidR="00A05C8A" w:rsidRPr="00CF383B" w:rsidRDefault="00A05C8A" w:rsidP="00A05C8A">
            <w:pPr>
              <w:rPr>
                <w:rFonts w:cs="Arial"/>
              </w:rPr>
            </w:pPr>
            <w:r w:rsidRPr="00CF383B">
              <w:rPr>
                <w:rFonts w:cs="Arial"/>
                <w:sz w:val="22"/>
                <w:szCs w:val="22"/>
              </w:rPr>
              <w:t>Perform a pre-treatment energetic assessment</w:t>
            </w:r>
          </w:p>
        </w:tc>
      </w:tr>
      <w:tr w:rsidR="00A05C8A" w:rsidRPr="00CF383B" w:rsidTr="00A05C8A">
        <w:tc>
          <w:tcPr>
            <w:tcW w:w="7583" w:type="dxa"/>
            <w:shd w:val="clear" w:color="auto" w:fill="auto"/>
          </w:tcPr>
          <w:p w:rsidR="00A05C8A" w:rsidRPr="00CF383B" w:rsidRDefault="00A05C8A" w:rsidP="00233DBA">
            <w:pPr>
              <w:pStyle w:val="ListParagraph"/>
              <w:numPr>
                <w:ilvl w:val="0"/>
                <w:numId w:val="52"/>
              </w:numPr>
              <w:autoSpaceDE w:val="0"/>
              <w:autoSpaceDN w:val="0"/>
              <w:adjustRightInd w:val="0"/>
              <w:spacing w:line="240" w:lineRule="auto"/>
              <w:rPr>
                <w:rFonts w:cs="Arial"/>
              </w:rPr>
            </w:pPr>
            <w:r w:rsidRPr="00CF383B">
              <w:rPr>
                <w:rFonts w:cs="Arial"/>
                <w:sz w:val="22"/>
              </w:rPr>
              <w:t>Most commonly, energetic assessment consists of using the pendulum and hand scan.</w:t>
            </w:r>
          </w:p>
          <w:p w:rsidR="00A05C8A" w:rsidRPr="00CF383B" w:rsidRDefault="00A05C8A" w:rsidP="00233DBA">
            <w:pPr>
              <w:pStyle w:val="ListParagraph"/>
              <w:numPr>
                <w:ilvl w:val="0"/>
                <w:numId w:val="52"/>
              </w:numPr>
              <w:autoSpaceDE w:val="0"/>
              <w:autoSpaceDN w:val="0"/>
              <w:adjustRightInd w:val="0"/>
              <w:spacing w:line="240" w:lineRule="auto"/>
              <w:rPr>
                <w:rFonts w:cs="Arial"/>
              </w:rPr>
            </w:pPr>
            <w:r w:rsidRPr="00CF383B">
              <w:rPr>
                <w:rFonts w:cs="Arial"/>
                <w:sz w:val="22"/>
              </w:rPr>
              <w:t xml:space="preserve">Pendulum may be used to determine the openness of the energy centers. </w:t>
            </w:r>
          </w:p>
          <w:p w:rsidR="00A05C8A" w:rsidRPr="00CF383B" w:rsidRDefault="00A05C8A" w:rsidP="00233DBA">
            <w:pPr>
              <w:pStyle w:val="ListParagraph"/>
              <w:numPr>
                <w:ilvl w:val="0"/>
                <w:numId w:val="52"/>
              </w:numPr>
              <w:autoSpaceDE w:val="0"/>
              <w:autoSpaceDN w:val="0"/>
              <w:adjustRightInd w:val="0"/>
              <w:spacing w:line="240" w:lineRule="auto"/>
              <w:rPr>
                <w:rFonts w:cs="Arial"/>
              </w:rPr>
            </w:pPr>
            <w:r w:rsidRPr="00CF383B">
              <w:rPr>
                <w:rFonts w:cs="Arial"/>
                <w:bCs/>
                <w:sz w:val="22"/>
              </w:rPr>
              <w:t>Hand Scan</w:t>
            </w:r>
            <w:r w:rsidRPr="00CF383B">
              <w:rPr>
                <w:rFonts w:cs="Arial"/>
                <w:b/>
                <w:bCs/>
                <w:sz w:val="22"/>
              </w:rPr>
              <w:t xml:space="preserve"> </w:t>
            </w:r>
            <w:r w:rsidRPr="00CF383B">
              <w:rPr>
                <w:rFonts w:cs="Arial"/>
                <w:sz w:val="22"/>
              </w:rPr>
              <w:t>is used to assess the energy field, identifying differences in quality and flow.</w:t>
            </w:r>
          </w:p>
          <w:p w:rsidR="00A05C8A" w:rsidRPr="00CF383B" w:rsidRDefault="00A05C8A" w:rsidP="00233DBA">
            <w:pPr>
              <w:pStyle w:val="ListParagraph"/>
              <w:numPr>
                <w:ilvl w:val="0"/>
                <w:numId w:val="52"/>
              </w:numPr>
              <w:autoSpaceDE w:val="0"/>
              <w:autoSpaceDN w:val="0"/>
              <w:adjustRightInd w:val="0"/>
              <w:spacing w:line="240" w:lineRule="auto"/>
              <w:rPr>
                <w:rFonts w:cs="Arial"/>
              </w:rPr>
            </w:pPr>
            <w:r w:rsidRPr="00CF383B">
              <w:rPr>
                <w:rFonts w:cs="Arial"/>
                <w:sz w:val="22"/>
              </w:rPr>
              <w:t>Bells, tuning forks, chimes or crystal bowls can be used as auditory assessment tools.</w:t>
            </w:r>
          </w:p>
          <w:p w:rsidR="00A05C8A" w:rsidRPr="00CF383B" w:rsidRDefault="00A05C8A" w:rsidP="00233DBA">
            <w:pPr>
              <w:pStyle w:val="ListParagraph"/>
              <w:numPr>
                <w:ilvl w:val="0"/>
                <w:numId w:val="52"/>
              </w:numPr>
              <w:spacing w:line="240" w:lineRule="auto"/>
              <w:rPr>
                <w:rFonts w:cs="Arial"/>
              </w:rPr>
            </w:pPr>
            <w:r w:rsidRPr="00CF383B">
              <w:rPr>
                <w:rFonts w:cs="Arial"/>
                <w:sz w:val="22"/>
              </w:rPr>
              <w:t>Chakra Assessment: swing and direction</w:t>
            </w:r>
          </w:p>
          <w:p w:rsidR="00A05C8A" w:rsidRPr="00CF383B" w:rsidRDefault="00A05C8A" w:rsidP="00233DBA">
            <w:pPr>
              <w:pStyle w:val="ListParagraph"/>
              <w:numPr>
                <w:ilvl w:val="0"/>
                <w:numId w:val="52"/>
              </w:numPr>
              <w:autoSpaceDE w:val="0"/>
              <w:autoSpaceDN w:val="0"/>
              <w:adjustRightInd w:val="0"/>
              <w:spacing w:line="240" w:lineRule="auto"/>
              <w:rPr>
                <w:rFonts w:cs="Arial"/>
                <w:b/>
              </w:rPr>
            </w:pPr>
            <w:r w:rsidRPr="00CF383B">
              <w:rPr>
                <w:rFonts w:cs="Arial"/>
                <w:sz w:val="22"/>
              </w:rPr>
              <w:t>Energy Field Assessment: shape and vitality</w:t>
            </w:r>
          </w:p>
        </w:tc>
        <w:tc>
          <w:tcPr>
            <w:tcW w:w="1773" w:type="dxa"/>
            <w:shd w:val="clear" w:color="auto" w:fill="auto"/>
          </w:tcPr>
          <w:p w:rsidR="00A05C8A" w:rsidRPr="00CF383B" w:rsidRDefault="00A05C8A" w:rsidP="00A05C8A">
            <w:pPr>
              <w:rPr>
                <w:rFonts w:cs="Arial"/>
              </w:rPr>
            </w:pPr>
          </w:p>
        </w:tc>
        <w:tc>
          <w:tcPr>
            <w:tcW w:w="681" w:type="dxa"/>
            <w:shd w:val="clear" w:color="auto" w:fill="auto"/>
          </w:tcPr>
          <w:p w:rsidR="00A05C8A" w:rsidRPr="00CF383B" w:rsidRDefault="00A05C8A" w:rsidP="00A05C8A">
            <w:pPr>
              <w:rPr>
                <w:rFonts w:cs="Arial"/>
              </w:rPr>
            </w:pPr>
          </w:p>
        </w:tc>
        <w:tc>
          <w:tcPr>
            <w:tcW w:w="1434" w:type="dxa"/>
            <w:shd w:val="clear" w:color="auto" w:fill="auto"/>
          </w:tcPr>
          <w:p w:rsidR="00A05C8A" w:rsidRPr="00CF383B" w:rsidRDefault="00A05C8A" w:rsidP="00A05C8A">
            <w:pPr>
              <w:rPr>
                <w:rFonts w:cs="Arial"/>
              </w:rPr>
            </w:pPr>
          </w:p>
        </w:tc>
        <w:tc>
          <w:tcPr>
            <w:tcW w:w="3145" w:type="dxa"/>
            <w:shd w:val="clear" w:color="auto" w:fill="auto"/>
          </w:tcPr>
          <w:p w:rsidR="00A05C8A" w:rsidRPr="00CF383B" w:rsidRDefault="00A05C8A" w:rsidP="00A05C8A">
            <w:pPr>
              <w:rPr>
                <w:rFonts w:cs="Arial"/>
              </w:rPr>
            </w:pPr>
          </w:p>
        </w:tc>
      </w:tr>
      <w:tr w:rsidR="00A05C8A" w:rsidRPr="00CF383B" w:rsidTr="00A05C8A">
        <w:tc>
          <w:tcPr>
            <w:tcW w:w="7583" w:type="dxa"/>
            <w:shd w:val="clear" w:color="auto" w:fill="A6A6A6"/>
          </w:tcPr>
          <w:p w:rsidR="00A05C8A" w:rsidRPr="00CF383B" w:rsidRDefault="00A05C8A" w:rsidP="00A05C8A">
            <w:pPr>
              <w:pStyle w:val="ListParagraph"/>
              <w:ind w:left="504"/>
              <w:rPr>
                <w:rFonts w:cs="Arial"/>
              </w:rPr>
            </w:pPr>
          </w:p>
        </w:tc>
        <w:tc>
          <w:tcPr>
            <w:tcW w:w="1773" w:type="dxa"/>
            <w:shd w:val="clear" w:color="auto" w:fill="A6A6A6"/>
          </w:tcPr>
          <w:p w:rsidR="00A05C8A" w:rsidRPr="00CF383B" w:rsidRDefault="00A05C8A" w:rsidP="00A05C8A">
            <w:pPr>
              <w:rPr>
                <w:rFonts w:cs="Arial"/>
              </w:rPr>
            </w:pPr>
          </w:p>
        </w:tc>
        <w:tc>
          <w:tcPr>
            <w:tcW w:w="681" w:type="dxa"/>
            <w:shd w:val="clear" w:color="auto" w:fill="A6A6A6"/>
          </w:tcPr>
          <w:p w:rsidR="00A05C8A" w:rsidRPr="00CF383B" w:rsidRDefault="00A05C8A" w:rsidP="00A05C8A">
            <w:pPr>
              <w:rPr>
                <w:rFonts w:cs="Arial"/>
              </w:rPr>
            </w:pPr>
          </w:p>
        </w:tc>
        <w:tc>
          <w:tcPr>
            <w:tcW w:w="1434" w:type="dxa"/>
            <w:shd w:val="clear" w:color="auto" w:fill="A6A6A6"/>
          </w:tcPr>
          <w:p w:rsidR="00A05C8A" w:rsidRPr="00CF383B" w:rsidRDefault="00A05C8A" w:rsidP="00A05C8A">
            <w:pPr>
              <w:rPr>
                <w:rFonts w:cs="Arial"/>
              </w:rPr>
            </w:pPr>
          </w:p>
        </w:tc>
        <w:tc>
          <w:tcPr>
            <w:tcW w:w="3145" w:type="dxa"/>
            <w:shd w:val="clear" w:color="auto" w:fill="A6A6A6"/>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 xml:space="preserve">Able to identify health issues during a client session. </w:t>
            </w:r>
          </w:p>
        </w:tc>
        <w:tc>
          <w:tcPr>
            <w:tcW w:w="1773" w:type="dxa"/>
          </w:tcPr>
          <w:p w:rsidR="00A05C8A" w:rsidRPr="00CF383B" w:rsidRDefault="00A05C8A" w:rsidP="00A05C8A">
            <w:pPr>
              <w:rPr>
                <w:rFonts w:cs="Arial"/>
              </w:rPr>
            </w:pPr>
            <w:r w:rsidRPr="00CF383B">
              <w:rPr>
                <w:rFonts w:cs="Arial"/>
                <w:sz w:val="22"/>
                <w:szCs w:val="22"/>
              </w:rPr>
              <w:t>61</w:t>
            </w:r>
          </w:p>
        </w:tc>
        <w:tc>
          <w:tcPr>
            <w:tcW w:w="681" w:type="dxa"/>
          </w:tcPr>
          <w:p w:rsidR="00A05C8A" w:rsidRPr="00CF383B" w:rsidRDefault="00A05C8A" w:rsidP="00A05C8A">
            <w:pPr>
              <w:rPr>
                <w:rFonts w:cs="Arial"/>
              </w:rPr>
            </w:pPr>
            <w:r w:rsidRPr="00CF383B">
              <w:rPr>
                <w:rFonts w:cs="Arial"/>
                <w:sz w:val="22"/>
                <w:szCs w:val="22"/>
              </w:rPr>
              <w:t>67</w:t>
            </w:r>
          </w:p>
        </w:tc>
        <w:tc>
          <w:tcPr>
            <w:tcW w:w="1434" w:type="dxa"/>
          </w:tcPr>
          <w:p w:rsidR="00A05C8A" w:rsidRPr="00CF383B" w:rsidRDefault="00A05C8A" w:rsidP="00A05C8A">
            <w:pPr>
              <w:rPr>
                <w:rFonts w:cs="Arial"/>
              </w:rPr>
            </w:pPr>
            <w:r w:rsidRPr="00CF383B">
              <w:rPr>
                <w:rFonts w:cs="Arial"/>
                <w:sz w:val="22"/>
                <w:szCs w:val="22"/>
              </w:rPr>
              <w:t>HTP Client Session</w:t>
            </w:r>
          </w:p>
        </w:tc>
        <w:tc>
          <w:tcPr>
            <w:tcW w:w="3145" w:type="dxa"/>
          </w:tcPr>
          <w:p w:rsidR="00A05C8A" w:rsidRPr="00CF383B" w:rsidRDefault="00A05C8A" w:rsidP="00A05C8A">
            <w:pPr>
              <w:rPr>
                <w:rFonts w:cs="Arial"/>
              </w:rPr>
            </w:pPr>
            <w:r w:rsidRPr="00CF383B">
              <w:rPr>
                <w:rFonts w:cs="Arial"/>
                <w:sz w:val="22"/>
                <w:szCs w:val="22"/>
              </w:rPr>
              <w:t>Discern client physical, emotional, mental, and/or spiritual health issues</w:t>
            </w:r>
          </w:p>
        </w:tc>
      </w:tr>
      <w:tr w:rsidR="00A05C8A" w:rsidRPr="00CF383B" w:rsidTr="00A05C8A">
        <w:tc>
          <w:tcPr>
            <w:tcW w:w="7583" w:type="dxa"/>
          </w:tcPr>
          <w:p w:rsidR="00A05C8A" w:rsidRPr="00CF383B" w:rsidRDefault="00A05C8A" w:rsidP="00233DBA">
            <w:pPr>
              <w:pStyle w:val="ListParagraph"/>
              <w:numPr>
                <w:ilvl w:val="0"/>
                <w:numId w:val="41"/>
              </w:numPr>
              <w:spacing w:line="240" w:lineRule="auto"/>
              <w:rPr>
                <w:rFonts w:cs="Arial"/>
              </w:rPr>
            </w:pPr>
            <w:r w:rsidRPr="00CF383B">
              <w:rPr>
                <w:rFonts w:cs="Arial"/>
                <w:sz w:val="22"/>
              </w:rPr>
              <w:t>List of one or more Physical, Emotional, Mental, Spiritual (PEMS) issues that are identified bases on the intake interview and the energy assessment.</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ind w:left="1008"/>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Identify ways to support the clients goals.</w:t>
            </w:r>
          </w:p>
        </w:tc>
        <w:tc>
          <w:tcPr>
            <w:tcW w:w="1773" w:type="dxa"/>
          </w:tcPr>
          <w:p w:rsidR="00A05C8A" w:rsidRPr="00CF383B" w:rsidRDefault="00A05C8A" w:rsidP="00A05C8A">
            <w:pPr>
              <w:rPr>
                <w:rFonts w:cs="Arial"/>
              </w:rPr>
            </w:pPr>
            <w:r w:rsidRPr="00CF383B">
              <w:rPr>
                <w:rFonts w:cs="Arial"/>
                <w:sz w:val="22"/>
                <w:szCs w:val="22"/>
              </w:rPr>
              <w:t>62</w:t>
            </w:r>
          </w:p>
        </w:tc>
        <w:tc>
          <w:tcPr>
            <w:tcW w:w="681" w:type="dxa"/>
          </w:tcPr>
          <w:p w:rsidR="00A05C8A" w:rsidRPr="00CF383B" w:rsidRDefault="00A05C8A" w:rsidP="00A05C8A">
            <w:pPr>
              <w:rPr>
                <w:rFonts w:cs="Arial"/>
              </w:rPr>
            </w:pPr>
            <w:r w:rsidRPr="00CF383B">
              <w:rPr>
                <w:rFonts w:cs="Arial"/>
                <w:sz w:val="22"/>
                <w:szCs w:val="22"/>
              </w:rPr>
              <w:t>68</w:t>
            </w:r>
          </w:p>
        </w:tc>
        <w:tc>
          <w:tcPr>
            <w:tcW w:w="1434" w:type="dxa"/>
          </w:tcPr>
          <w:p w:rsidR="00A05C8A" w:rsidRPr="00CF383B" w:rsidRDefault="00A05C8A" w:rsidP="00A05C8A">
            <w:pPr>
              <w:rPr>
                <w:rFonts w:cs="Arial"/>
              </w:rPr>
            </w:pPr>
            <w:r w:rsidRPr="00CF383B">
              <w:rPr>
                <w:rFonts w:cs="Arial"/>
                <w:sz w:val="22"/>
                <w:szCs w:val="22"/>
              </w:rPr>
              <w:t>HTP Client Session</w:t>
            </w:r>
          </w:p>
        </w:tc>
        <w:tc>
          <w:tcPr>
            <w:tcW w:w="3145" w:type="dxa"/>
          </w:tcPr>
          <w:p w:rsidR="00A05C8A" w:rsidRPr="00CF383B" w:rsidRDefault="00A05C8A" w:rsidP="00A05C8A">
            <w:pPr>
              <w:rPr>
                <w:rFonts w:cs="Arial"/>
              </w:rPr>
            </w:pPr>
            <w:r w:rsidRPr="00CF383B">
              <w:rPr>
                <w:rFonts w:cs="Arial"/>
                <w:sz w:val="22"/>
                <w:szCs w:val="22"/>
              </w:rPr>
              <w:t>Determine mutual goals/intentions for healing</w:t>
            </w:r>
          </w:p>
        </w:tc>
      </w:tr>
      <w:tr w:rsidR="00A05C8A" w:rsidRPr="00CF383B" w:rsidTr="00A05C8A">
        <w:tc>
          <w:tcPr>
            <w:tcW w:w="7583" w:type="dxa"/>
          </w:tcPr>
          <w:p w:rsidR="00A05C8A" w:rsidRPr="00CF383B" w:rsidRDefault="00A05C8A" w:rsidP="00233DBA">
            <w:pPr>
              <w:pStyle w:val="ListParagraph"/>
              <w:numPr>
                <w:ilvl w:val="0"/>
                <w:numId w:val="40"/>
              </w:numPr>
              <w:spacing w:line="240" w:lineRule="auto"/>
              <w:rPr>
                <w:rFonts w:cs="Arial"/>
              </w:rPr>
            </w:pPr>
            <w:r w:rsidRPr="00CF383B">
              <w:rPr>
                <w:rFonts w:cs="Arial"/>
                <w:sz w:val="22"/>
              </w:rPr>
              <w:t xml:space="preserve">Visualize the client’s healing in your mind </w:t>
            </w:r>
          </w:p>
          <w:p w:rsidR="00A05C8A" w:rsidRPr="00CF383B" w:rsidRDefault="00A05C8A" w:rsidP="00233DBA">
            <w:pPr>
              <w:pStyle w:val="ListParagraph"/>
              <w:numPr>
                <w:ilvl w:val="0"/>
                <w:numId w:val="40"/>
              </w:numPr>
              <w:spacing w:line="240" w:lineRule="auto"/>
              <w:rPr>
                <w:rFonts w:cs="Arial"/>
              </w:rPr>
            </w:pPr>
            <w:r w:rsidRPr="00CF383B">
              <w:rPr>
                <w:rFonts w:cs="Arial"/>
                <w:sz w:val="22"/>
              </w:rPr>
              <w:t>Feel the experience of the client’s healing in your heart</w:t>
            </w:r>
          </w:p>
          <w:p w:rsidR="00A05C8A" w:rsidRPr="00CF383B" w:rsidRDefault="00A05C8A" w:rsidP="00233DBA">
            <w:pPr>
              <w:pStyle w:val="ListParagraph"/>
              <w:numPr>
                <w:ilvl w:val="0"/>
                <w:numId w:val="40"/>
              </w:numPr>
              <w:spacing w:line="240" w:lineRule="auto"/>
              <w:rPr>
                <w:rFonts w:cs="Arial"/>
              </w:rPr>
            </w:pPr>
            <w:r w:rsidRPr="00CF383B">
              <w:rPr>
                <w:rFonts w:cs="Arial"/>
                <w:sz w:val="22"/>
              </w:rPr>
              <w:t>Word each goal so it is measurable</w:t>
            </w:r>
          </w:p>
          <w:p w:rsidR="00A05C8A" w:rsidRPr="00CF383B" w:rsidRDefault="00A05C8A" w:rsidP="00233DBA">
            <w:pPr>
              <w:pStyle w:val="ListParagraph"/>
              <w:numPr>
                <w:ilvl w:val="0"/>
                <w:numId w:val="40"/>
              </w:numPr>
              <w:spacing w:line="240" w:lineRule="auto"/>
              <w:rPr>
                <w:rFonts w:cs="Arial"/>
              </w:rPr>
            </w:pPr>
            <w:r w:rsidRPr="00CF383B">
              <w:rPr>
                <w:rFonts w:cs="Arial"/>
                <w:sz w:val="22"/>
              </w:rPr>
              <w:t>State goal in a positive way</w:t>
            </w:r>
          </w:p>
          <w:p w:rsidR="00A05C8A" w:rsidRPr="00CF383B" w:rsidRDefault="00A05C8A" w:rsidP="00233DBA">
            <w:pPr>
              <w:pStyle w:val="ListParagraph"/>
              <w:numPr>
                <w:ilvl w:val="0"/>
                <w:numId w:val="40"/>
              </w:numPr>
              <w:spacing w:line="240" w:lineRule="auto"/>
              <w:rPr>
                <w:rFonts w:cs="Arial"/>
              </w:rPr>
            </w:pPr>
            <w:r w:rsidRPr="00CF383B">
              <w:rPr>
                <w:rFonts w:cs="Arial"/>
                <w:sz w:val="22"/>
              </w:rPr>
              <w:t>Acknowledge each goal out loud to the client</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ind w:left="1008"/>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In regards to Healing Touch interventions able to recall the statement:</w:t>
            </w:r>
          </w:p>
        </w:tc>
        <w:tc>
          <w:tcPr>
            <w:tcW w:w="1773" w:type="dxa"/>
          </w:tcPr>
          <w:p w:rsidR="00A05C8A" w:rsidRPr="00CF383B" w:rsidRDefault="00A05C8A" w:rsidP="00A05C8A">
            <w:pPr>
              <w:rPr>
                <w:rFonts w:cs="Arial"/>
              </w:rPr>
            </w:pPr>
            <w:r w:rsidRPr="00CF383B">
              <w:rPr>
                <w:rFonts w:cs="Arial"/>
                <w:sz w:val="22"/>
                <w:szCs w:val="22"/>
              </w:rPr>
              <w:t>63</w:t>
            </w:r>
          </w:p>
        </w:tc>
        <w:tc>
          <w:tcPr>
            <w:tcW w:w="681" w:type="dxa"/>
          </w:tcPr>
          <w:p w:rsidR="00A05C8A" w:rsidRPr="00CF383B" w:rsidRDefault="00A05C8A" w:rsidP="00A05C8A">
            <w:pPr>
              <w:rPr>
                <w:rFonts w:cs="Arial"/>
              </w:rPr>
            </w:pPr>
            <w:r w:rsidRPr="00CF383B">
              <w:rPr>
                <w:rFonts w:cs="Arial"/>
                <w:sz w:val="22"/>
                <w:szCs w:val="22"/>
              </w:rPr>
              <w:t>69</w:t>
            </w:r>
          </w:p>
        </w:tc>
        <w:tc>
          <w:tcPr>
            <w:tcW w:w="1434" w:type="dxa"/>
          </w:tcPr>
          <w:p w:rsidR="00A05C8A" w:rsidRPr="00CF383B" w:rsidRDefault="00A05C8A" w:rsidP="00A05C8A">
            <w:pPr>
              <w:rPr>
                <w:rFonts w:cs="Arial"/>
              </w:rPr>
            </w:pPr>
            <w:r w:rsidRPr="00CF383B">
              <w:rPr>
                <w:rFonts w:cs="Arial"/>
                <w:sz w:val="22"/>
                <w:szCs w:val="22"/>
              </w:rPr>
              <w:t>HTP Client Session</w:t>
            </w:r>
          </w:p>
        </w:tc>
        <w:tc>
          <w:tcPr>
            <w:tcW w:w="3145" w:type="dxa"/>
          </w:tcPr>
          <w:p w:rsidR="00A05C8A" w:rsidRPr="00CF383B" w:rsidRDefault="00A05C8A" w:rsidP="00A05C8A">
            <w:pPr>
              <w:rPr>
                <w:rFonts w:cs="Arial"/>
              </w:rPr>
            </w:pPr>
            <w:r w:rsidRPr="00CF383B">
              <w:rPr>
                <w:rFonts w:cs="Arial"/>
                <w:sz w:val="22"/>
                <w:szCs w:val="22"/>
              </w:rPr>
              <w:t>Perform Healing Touch interventions</w:t>
            </w:r>
          </w:p>
        </w:tc>
      </w:tr>
      <w:tr w:rsidR="00A05C8A" w:rsidRPr="00CF383B" w:rsidTr="00A05C8A">
        <w:tc>
          <w:tcPr>
            <w:tcW w:w="7583" w:type="dxa"/>
          </w:tcPr>
          <w:p w:rsidR="00A05C8A" w:rsidRPr="00CF383B" w:rsidRDefault="00A05C8A" w:rsidP="00A05C8A">
            <w:pPr>
              <w:pStyle w:val="ListParagraph"/>
              <w:ind w:left="1008"/>
              <w:rPr>
                <w:rFonts w:cs="Arial"/>
              </w:rPr>
            </w:pPr>
            <w:r w:rsidRPr="00CF383B">
              <w:rPr>
                <w:rFonts w:cs="Arial"/>
                <w:sz w:val="22"/>
              </w:rPr>
              <w:t>The practitioner makes a choice of approach and technique/methods based on the clinical and energetic presentation of the client. The art of healing flows when the practitioner follows guidance, wisdom and intuition.</w:t>
            </w:r>
          </w:p>
          <w:p w:rsidR="00A05C8A" w:rsidRPr="00CF383B" w:rsidRDefault="00A05C8A" w:rsidP="00233DBA">
            <w:pPr>
              <w:pStyle w:val="ListParagraph"/>
              <w:numPr>
                <w:ilvl w:val="0"/>
                <w:numId w:val="53"/>
              </w:numPr>
              <w:spacing w:line="240" w:lineRule="auto"/>
              <w:rPr>
                <w:rFonts w:cs="Arial"/>
              </w:rPr>
            </w:pPr>
            <w:r w:rsidRPr="00CF383B">
              <w:rPr>
                <w:rFonts w:cs="Arial"/>
                <w:sz w:val="22"/>
              </w:rPr>
              <w:t>Possible characteristics of intuitive work</w:t>
            </w:r>
          </w:p>
          <w:p w:rsidR="00A05C8A" w:rsidRPr="00CF383B" w:rsidRDefault="00A05C8A" w:rsidP="00233DBA">
            <w:pPr>
              <w:pStyle w:val="ListParagraph"/>
              <w:numPr>
                <w:ilvl w:val="0"/>
                <w:numId w:val="54"/>
              </w:numPr>
              <w:spacing w:line="240" w:lineRule="auto"/>
              <w:rPr>
                <w:rFonts w:cs="Arial"/>
              </w:rPr>
            </w:pPr>
            <w:r w:rsidRPr="00CF383B">
              <w:rPr>
                <w:rFonts w:cs="Arial"/>
                <w:sz w:val="22"/>
              </w:rPr>
              <w:t>spontaneous and seem to be spiritually directed or guided</w:t>
            </w:r>
          </w:p>
          <w:p w:rsidR="00A05C8A" w:rsidRPr="00CF383B" w:rsidRDefault="00A05C8A" w:rsidP="00233DBA">
            <w:pPr>
              <w:pStyle w:val="ListParagraph"/>
              <w:numPr>
                <w:ilvl w:val="0"/>
                <w:numId w:val="54"/>
              </w:numPr>
              <w:spacing w:line="240" w:lineRule="auto"/>
              <w:rPr>
                <w:rFonts w:cs="Arial"/>
              </w:rPr>
            </w:pPr>
            <w:r w:rsidRPr="00CF383B">
              <w:rPr>
                <w:rFonts w:cs="Arial"/>
                <w:sz w:val="22"/>
              </w:rPr>
              <w:t>Happen at the appropriate natural moment</w:t>
            </w:r>
          </w:p>
          <w:p w:rsidR="00A05C8A" w:rsidRPr="00CF383B" w:rsidRDefault="00A05C8A" w:rsidP="00233DBA">
            <w:pPr>
              <w:pStyle w:val="ListParagraph"/>
              <w:numPr>
                <w:ilvl w:val="0"/>
                <w:numId w:val="54"/>
              </w:numPr>
              <w:spacing w:line="240" w:lineRule="auto"/>
              <w:rPr>
                <w:rFonts w:cs="Arial"/>
              </w:rPr>
            </w:pPr>
            <w:r w:rsidRPr="00CF383B">
              <w:rPr>
                <w:rFonts w:cs="Arial"/>
                <w:sz w:val="22"/>
              </w:rPr>
              <w:t>Comes as an inner voice</w:t>
            </w:r>
          </w:p>
          <w:p w:rsidR="00A05C8A" w:rsidRPr="00CF383B" w:rsidRDefault="00A05C8A" w:rsidP="00233DBA">
            <w:pPr>
              <w:pStyle w:val="ListParagraph"/>
              <w:numPr>
                <w:ilvl w:val="0"/>
                <w:numId w:val="54"/>
              </w:numPr>
              <w:spacing w:line="240" w:lineRule="auto"/>
              <w:rPr>
                <w:rFonts w:cs="Arial"/>
              </w:rPr>
            </w:pPr>
            <w:r w:rsidRPr="00CF383B">
              <w:rPr>
                <w:rFonts w:cs="Arial"/>
                <w:sz w:val="22"/>
              </w:rPr>
              <w:t>May feel your hands drawn to a specific area on the client that is unexpected</w:t>
            </w:r>
          </w:p>
          <w:p w:rsidR="00A05C8A" w:rsidRPr="00CF383B" w:rsidRDefault="00A05C8A" w:rsidP="00233DBA">
            <w:pPr>
              <w:pStyle w:val="ListParagraph"/>
              <w:numPr>
                <w:ilvl w:val="0"/>
                <w:numId w:val="54"/>
              </w:numPr>
              <w:spacing w:line="240" w:lineRule="auto"/>
              <w:rPr>
                <w:rFonts w:cs="Arial"/>
              </w:rPr>
            </w:pPr>
            <w:r w:rsidRPr="00CF383B">
              <w:rPr>
                <w:rFonts w:cs="Arial"/>
                <w:sz w:val="22"/>
              </w:rPr>
              <w:t>Magnetic pull or intuition to keep the hands in place</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ind w:left="1008"/>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shd w:val="clear" w:color="auto" w:fill="auto"/>
          </w:tcPr>
          <w:p w:rsidR="00A05C8A" w:rsidRPr="00CF383B" w:rsidRDefault="00A05C8A" w:rsidP="00233DBA">
            <w:pPr>
              <w:pStyle w:val="ListParagraph"/>
              <w:numPr>
                <w:ilvl w:val="0"/>
                <w:numId w:val="36"/>
              </w:numPr>
              <w:spacing w:line="240" w:lineRule="auto"/>
              <w:rPr>
                <w:rFonts w:cs="Arial"/>
              </w:rPr>
            </w:pPr>
            <w:r w:rsidRPr="00CF383B">
              <w:rPr>
                <w:rFonts w:cs="Arial"/>
                <w:b/>
                <w:sz w:val="22"/>
              </w:rPr>
              <w:t>Able to describe a post-treatment energetic assessment.</w:t>
            </w:r>
          </w:p>
        </w:tc>
        <w:tc>
          <w:tcPr>
            <w:tcW w:w="1773" w:type="dxa"/>
            <w:shd w:val="clear" w:color="auto" w:fill="auto"/>
          </w:tcPr>
          <w:p w:rsidR="00A05C8A" w:rsidRPr="00CF383B" w:rsidRDefault="00A05C8A" w:rsidP="00A05C8A">
            <w:pPr>
              <w:rPr>
                <w:rFonts w:cs="Arial"/>
              </w:rPr>
            </w:pPr>
            <w:r w:rsidRPr="00CF383B">
              <w:rPr>
                <w:rFonts w:cs="Arial"/>
                <w:sz w:val="22"/>
                <w:szCs w:val="22"/>
              </w:rPr>
              <w:t>64</w:t>
            </w:r>
          </w:p>
        </w:tc>
        <w:tc>
          <w:tcPr>
            <w:tcW w:w="681" w:type="dxa"/>
            <w:shd w:val="clear" w:color="auto" w:fill="auto"/>
          </w:tcPr>
          <w:p w:rsidR="00A05C8A" w:rsidRPr="00CF383B" w:rsidRDefault="00A05C8A" w:rsidP="00A05C8A">
            <w:pPr>
              <w:rPr>
                <w:rFonts w:cs="Arial"/>
              </w:rPr>
            </w:pPr>
            <w:r w:rsidRPr="00CF383B">
              <w:rPr>
                <w:rFonts w:cs="Arial"/>
                <w:sz w:val="22"/>
                <w:szCs w:val="22"/>
              </w:rPr>
              <w:t>70</w:t>
            </w:r>
          </w:p>
        </w:tc>
        <w:tc>
          <w:tcPr>
            <w:tcW w:w="1434" w:type="dxa"/>
            <w:shd w:val="clear" w:color="auto" w:fill="auto"/>
          </w:tcPr>
          <w:p w:rsidR="00A05C8A" w:rsidRPr="00CF383B" w:rsidRDefault="00A05C8A" w:rsidP="00A05C8A">
            <w:pPr>
              <w:rPr>
                <w:rFonts w:cs="Arial"/>
              </w:rPr>
            </w:pPr>
            <w:r w:rsidRPr="00CF383B">
              <w:rPr>
                <w:rFonts w:cs="Arial"/>
                <w:sz w:val="22"/>
                <w:szCs w:val="22"/>
              </w:rPr>
              <w:t>HTP Client Session</w:t>
            </w:r>
          </w:p>
        </w:tc>
        <w:tc>
          <w:tcPr>
            <w:tcW w:w="3145" w:type="dxa"/>
            <w:shd w:val="clear" w:color="auto" w:fill="auto"/>
          </w:tcPr>
          <w:p w:rsidR="00A05C8A" w:rsidRPr="00CF383B" w:rsidRDefault="00A05C8A" w:rsidP="00A05C8A">
            <w:pPr>
              <w:rPr>
                <w:rFonts w:cs="Arial"/>
              </w:rPr>
            </w:pPr>
            <w:r w:rsidRPr="00CF383B">
              <w:rPr>
                <w:rFonts w:cs="Arial"/>
                <w:sz w:val="22"/>
                <w:szCs w:val="22"/>
              </w:rPr>
              <w:t>Perform a post-treatment energetic assessment</w:t>
            </w:r>
          </w:p>
        </w:tc>
      </w:tr>
      <w:tr w:rsidR="00A05C8A" w:rsidRPr="00CF383B" w:rsidTr="00A05C8A">
        <w:tc>
          <w:tcPr>
            <w:tcW w:w="7583" w:type="dxa"/>
            <w:shd w:val="clear" w:color="auto" w:fill="auto"/>
          </w:tcPr>
          <w:p w:rsidR="00A05C8A" w:rsidRPr="00CF383B" w:rsidRDefault="00A05C8A" w:rsidP="00233DBA">
            <w:pPr>
              <w:pStyle w:val="ListParagraph"/>
              <w:numPr>
                <w:ilvl w:val="0"/>
                <w:numId w:val="53"/>
              </w:numPr>
              <w:autoSpaceDE w:val="0"/>
              <w:autoSpaceDN w:val="0"/>
              <w:adjustRightInd w:val="0"/>
              <w:spacing w:line="240" w:lineRule="auto"/>
              <w:rPr>
                <w:rFonts w:cs="Arial"/>
              </w:rPr>
            </w:pPr>
            <w:r w:rsidRPr="00CF383B">
              <w:rPr>
                <w:rFonts w:cs="Arial"/>
                <w:sz w:val="22"/>
              </w:rPr>
              <w:t xml:space="preserve">When the intervention work is complete, follow with a Post-Treatment Energetic Assessment using Hand Scan and pendulum to determine the </w:t>
            </w:r>
            <w:r w:rsidRPr="00CF383B">
              <w:rPr>
                <w:rFonts w:cs="Arial"/>
                <w:sz w:val="22"/>
              </w:rPr>
              <w:lastRenderedPageBreak/>
              <w:t xml:space="preserve">status of the energy field and energy centers. </w:t>
            </w:r>
          </w:p>
          <w:p w:rsidR="00A05C8A" w:rsidRPr="00CF383B" w:rsidRDefault="00A05C8A" w:rsidP="00233DBA">
            <w:pPr>
              <w:pStyle w:val="ListParagraph"/>
              <w:numPr>
                <w:ilvl w:val="0"/>
                <w:numId w:val="53"/>
              </w:numPr>
              <w:autoSpaceDE w:val="0"/>
              <w:autoSpaceDN w:val="0"/>
              <w:adjustRightInd w:val="0"/>
              <w:spacing w:line="240" w:lineRule="auto"/>
              <w:rPr>
                <w:rFonts w:cs="Arial"/>
              </w:rPr>
            </w:pPr>
            <w:r w:rsidRPr="00CF383B">
              <w:rPr>
                <w:rFonts w:cs="Arial"/>
                <w:sz w:val="22"/>
              </w:rPr>
              <w:t xml:space="preserve">Compare your findings with the Pre-Treatment Energetic Assessment and note any changes. </w:t>
            </w:r>
          </w:p>
          <w:p w:rsidR="00A05C8A" w:rsidRPr="00CF383B" w:rsidRDefault="00A05C8A" w:rsidP="00233DBA">
            <w:pPr>
              <w:pStyle w:val="ListParagraph"/>
              <w:numPr>
                <w:ilvl w:val="0"/>
                <w:numId w:val="53"/>
              </w:numPr>
              <w:autoSpaceDE w:val="0"/>
              <w:autoSpaceDN w:val="0"/>
              <w:adjustRightInd w:val="0"/>
              <w:spacing w:line="240" w:lineRule="auto"/>
              <w:rPr>
                <w:rFonts w:cs="Arial"/>
              </w:rPr>
            </w:pPr>
            <w:r w:rsidRPr="00CF383B">
              <w:rPr>
                <w:rFonts w:cs="Arial"/>
                <w:sz w:val="22"/>
              </w:rPr>
              <w:t>In most cases the practitioner will discern shifts and changes in the field and energy centers in a positive direction of healthy parameters</w:t>
            </w:r>
          </w:p>
        </w:tc>
        <w:tc>
          <w:tcPr>
            <w:tcW w:w="1773" w:type="dxa"/>
            <w:shd w:val="clear" w:color="auto" w:fill="auto"/>
          </w:tcPr>
          <w:p w:rsidR="00A05C8A" w:rsidRPr="00CF383B" w:rsidRDefault="00A05C8A" w:rsidP="00A05C8A">
            <w:pPr>
              <w:rPr>
                <w:rFonts w:cs="Arial"/>
              </w:rPr>
            </w:pPr>
          </w:p>
        </w:tc>
        <w:tc>
          <w:tcPr>
            <w:tcW w:w="681" w:type="dxa"/>
            <w:shd w:val="clear" w:color="auto" w:fill="auto"/>
          </w:tcPr>
          <w:p w:rsidR="00A05C8A" w:rsidRPr="00CF383B" w:rsidRDefault="00A05C8A" w:rsidP="00A05C8A">
            <w:pPr>
              <w:rPr>
                <w:rFonts w:cs="Arial"/>
              </w:rPr>
            </w:pPr>
          </w:p>
        </w:tc>
        <w:tc>
          <w:tcPr>
            <w:tcW w:w="1434" w:type="dxa"/>
            <w:shd w:val="clear" w:color="auto" w:fill="auto"/>
          </w:tcPr>
          <w:p w:rsidR="00A05C8A" w:rsidRPr="00CF383B" w:rsidRDefault="00A05C8A" w:rsidP="00A05C8A">
            <w:pPr>
              <w:rPr>
                <w:rFonts w:cs="Arial"/>
              </w:rPr>
            </w:pPr>
          </w:p>
        </w:tc>
        <w:tc>
          <w:tcPr>
            <w:tcW w:w="3145" w:type="dxa"/>
            <w:shd w:val="clear" w:color="auto" w:fill="auto"/>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ind w:left="1008"/>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sz w:val="22"/>
              </w:rPr>
              <w:t xml:space="preserve"> </w:t>
            </w:r>
            <w:r w:rsidRPr="00CF383B">
              <w:rPr>
                <w:rFonts w:cs="Arial"/>
                <w:b/>
                <w:sz w:val="22"/>
              </w:rPr>
              <w:t>Identify ways to facilitate grounding and energetic release at the end of a client session.</w:t>
            </w:r>
          </w:p>
        </w:tc>
        <w:tc>
          <w:tcPr>
            <w:tcW w:w="1773" w:type="dxa"/>
          </w:tcPr>
          <w:p w:rsidR="00A05C8A" w:rsidRPr="00CF383B" w:rsidRDefault="00A05C8A" w:rsidP="00A05C8A">
            <w:pPr>
              <w:rPr>
                <w:rFonts w:cs="Arial"/>
              </w:rPr>
            </w:pPr>
            <w:r w:rsidRPr="00CF383B">
              <w:rPr>
                <w:rFonts w:cs="Arial"/>
                <w:sz w:val="22"/>
                <w:szCs w:val="22"/>
              </w:rPr>
              <w:t>64</w:t>
            </w:r>
          </w:p>
        </w:tc>
        <w:tc>
          <w:tcPr>
            <w:tcW w:w="681" w:type="dxa"/>
          </w:tcPr>
          <w:p w:rsidR="00A05C8A" w:rsidRPr="00CF383B" w:rsidRDefault="00A05C8A" w:rsidP="00A05C8A">
            <w:pPr>
              <w:rPr>
                <w:rFonts w:cs="Arial"/>
              </w:rPr>
            </w:pPr>
            <w:r w:rsidRPr="00CF383B">
              <w:rPr>
                <w:rFonts w:cs="Arial"/>
                <w:sz w:val="22"/>
                <w:szCs w:val="22"/>
              </w:rPr>
              <w:t>71</w:t>
            </w:r>
          </w:p>
        </w:tc>
        <w:tc>
          <w:tcPr>
            <w:tcW w:w="1434" w:type="dxa"/>
          </w:tcPr>
          <w:p w:rsidR="00A05C8A" w:rsidRPr="00CF383B" w:rsidRDefault="00A05C8A" w:rsidP="00A05C8A">
            <w:pPr>
              <w:rPr>
                <w:rFonts w:cs="Arial"/>
              </w:rPr>
            </w:pPr>
            <w:r w:rsidRPr="00CF383B">
              <w:rPr>
                <w:rFonts w:cs="Arial"/>
                <w:sz w:val="22"/>
                <w:szCs w:val="22"/>
              </w:rPr>
              <w:t>HTP Client Session</w:t>
            </w:r>
          </w:p>
        </w:tc>
        <w:tc>
          <w:tcPr>
            <w:tcW w:w="3145" w:type="dxa"/>
          </w:tcPr>
          <w:p w:rsidR="00A05C8A" w:rsidRPr="00CF383B" w:rsidRDefault="00A05C8A" w:rsidP="00A05C8A">
            <w:pPr>
              <w:rPr>
                <w:rFonts w:cs="Arial"/>
              </w:rPr>
            </w:pPr>
            <w:r w:rsidRPr="00CF383B">
              <w:rPr>
                <w:rFonts w:cs="Arial"/>
                <w:sz w:val="22"/>
                <w:szCs w:val="22"/>
              </w:rPr>
              <w:t>Facilitate client grounding and perform energetic release of client’s energies</w:t>
            </w:r>
          </w:p>
        </w:tc>
      </w:tr>
      <w:tr w:rsidR="00A05C8A" w:rsidRPr="00CF383B" w:rsidTr="00A05C8A">
        <w:tc>
          <w:tcPr>
            <w:tcW w:w="7583" w:type="dxa"/>
          </w:tcPr>
          <w:p w:rsidR="00A05C8A" w:rsidRPr="00CF383B" w:rsidRDefault="00A05C8A" w:rsidP="00233DBA">
            <w:pPr>
              <w:pStyle w:val="ListParagraph"/>
              <w:numPr>
                <w:ilvl w:val="0"/>
                <w:numId w:val="42"/>
              </w:numPr>
              <w:spacing w:line="240" w:lineRule="auto"/>
              <w:rPr>
                <w:rFonts w:cs="Arial"/>
              </w:rPr>
            </w:pPr>
            <w:r w:rsidRPr="00CF383B">
              <w:rPr>
                <w:rFonts w:cs="Arial"/>
                <w:sz w:val="22"/>
              </w:rPr>
              <w:t>Recall the client’s intention for healing</w:t>
            </w:r>
          </w:p>
          <w:p w:rsidR="00A05C8A" w:rsidRPr="00CF383B" w:rsidRDefault="00A05C8A" w:rsidP="00233DBA">
            <w:pPr>
              <w:pStyle w:val="ListParagraph"/>
              <w:numPr>
                <w:ilvl w:val="0"/>
                <w:numId w:val="42"/>
              </w:numPr>
              <w:spacing w:line="240" w:lineRule="auto"/>
              <w:rPr>
                <w:rFonts w:cs="Arial"/>
              </w:rPr>
            </w:pPr>
            <w:r w:rsidRPr="00CF383B">
              <w:rPr>
                <w:rFonts w:cs="Arial"/>
                <w:sz w:val="22"/>
              </w:rPr>
              <w:t>Ground by:</w:t>
            </w:r>
          </w:p>
          <w:p w:rsidR="00A05C8A" w:rsidRPr="00CF383B" w:rsidRDefault="00A05C8A" w:rsidP="00233DBA">
            <w:pPr>
              <w:pStyle w:val="ListParagraph"/>
              <w:numPr>
                <w:ilvl w:val="1"/>
                <w:numId w:val="42"/>
              </w:numPr>
              <w:spacing w:line="240" w:lineRule="auto"/>
              <w:rPr>
                <w:rFonts w:cs="Arial"/>
              </w:rPr>
            </w:pPr>
            <w:r w:rsidRPr="00CF383B">
              <w:rPr>
                <w:rFonts w:cs="Arial"/>
                <w:sz w:val="22"/>
              </w:rPr>
              <w:t>Hold or gently stroke the feet or lower legs</w:t>
            </w:r>
          </w:p>
          <w:p w:rsidR="00A05C8A" w:rsidRPr="00CF383B" w:rsidRDefault="00A05C8A" w:rsidP="00233DBA">
            <w:pPr>
              <w:pStyle w:val="ListParagraph"/>
              <w:numPr>
                <w:ilvl w:val="1"/>
                <w:numId w:val="42"/>
              </w:numPr>
              <w:spacing w:line="240" w:lineRule="auto"/>
              <w:rPr>
                <w:rFonts w:cs="Arial"/>
              </w:rPr>
            </w:pPr>
            <w:r w:rsidRPr="00CF383B">
              <w:rPr>
                <w:rFonts w:cs="Arial"/>
                <w:sz w:val="22"/>
              </w:rPr>
              <w:t>Lightly hold the shoulders</w:t>
            </w:r>
          </w:p>
          <w:p w:rsidR="00A05C8A" w:rsidRPr="00CF383B" w:rsidRDefault="00A05C8A" w:rsidP="00233DBA">
            <w:pPr>
              <w:pStyle w:val="ListParagraph"/>
              <w:numPr>
                <w:ilvl w:val="1"/>
                <w:numId w:val="42"/>
              </w:numPr>
              <w:spacing w:line="240" w:lineRule="auto"/>
              <w:rPr>
                <w:rFonts w:cs="Arial"/>
              </w:rPr>
            </w:pPr>
            <w:r w:rsidRPr="00CF383B">
              <w:rPr>
                <w:rFonts w:cs="Arial"/>
                <w:sz w:val="22"/>
              </w:rPr>
              <w:t>Instruct the client to focus on the breath</w:t>
            </w:r>
          </w:p>
          <w:p w:rsidR="00A05C8A" w:rsidRPr="00CF383B" w:rsidRDefault="00A05C8A" w:rsidP="00233DBA">
            <w:pPr>
              <w:pStyle w:val="ListParagraph"/>
              <w:numPr>
                <w:ilvl w:val="0"/>
                <w:numId w:val="42"/>
              </w:numPr>
              <w:spacing w:line="240" w:lineRule="auto"/>
              <w:rPr>
                <w:rFonts w:cs="Arial"/>
              </w:rPr>
            </w:pPr>
            <w:r w:rsidRPr="00CF383B">
              <w:rPr>
                <w:rFonts w:cs="Arial"/>
                <w:sz w:val="22"/>
              </w:rPr>
              <w:t>Energetically release and separate your two energy fields by releasing your hands off the body and by mentally individuating your two energy fields</w:t>
            </w:r>
          </w:p>
          <w:p w:rsidR="00A05C8A" w:rsidRPr="00CF383B" w:rsidRDefault="00A05C8A" w:rsidP="00A05C8A">
            <w:pPr>
              <w:pStyle w:val="ListParagraph"/>
              <w:ind w:left="1008"/>
              <w:rPr>
                <w:rFonts w:cs="Arial"/>
              </w:rPr>
            </w:pP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ind w:left="1008"/>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sz w:val="22"/>
              </w:rPr>
              <w:t xml:space="preserve"> </w:t>
            </w:r>
            <w:r w:rsidRPr="00CF383B">
              <w:rPr>
                <w:rFonts w:cs="Arial"/>
                <w:b/>
                <w:sz w:val="22"/>
              </w:rPr>
              <w:t>Identify ways to perform evaluation and feedback at the end of a client session.</w:t>
            </w:r>
          </w:p>
        </w:tc>
        <w:tc>
          <w:tcPr>
            <w:tcW w:w="1773" w:type="dxa"/>
          </w:tcPr>
          <w:p w:rsidR="00A05C8A" w:rsidRPr="00CF383B" w:rsidRDefault="00A05C8A" w:rsidP="00A05C8A">
            <w:pPr>
              <w:rPr>
                <w:rFonts w:cs="Arial"/>
              </w:rPr>
            </w:pPr>
            <w:r w:rsidRPr="00CF383B">
              <w:rPr>
                <w:rFonts w:cs="Arial"/>
                <w:sz w:val="22"/>
                <w:szCs w:val="22"/>
              </w:rPr>
              <w:t>65</w:t>
            </w:r>
          </w:p>
        </w:tc>
        <w:tc>
          <w:tcPr>
            <w:tcW w:w="681" w:type="dxa"/>
          </w:tcPr>
          <w:p w:rsidR="00A05C8A" w:rsidRPr="00CF383B" w:rsidRDefault="00A05C8A" w:rsidP="00A05C8A">
            <w:pPr>
              <w:rPr>
                <w:rFonts w:cs="Arial"/>
              </w:rPr>
            </w:pPr>
            <w:r w:rsidRPr="00CF383B">
              <w:rPr>
                <w:rFonts w:cs="Arial"/>
                <w:sz w:val="22"/>
                <w:szCs w:val="22"/>
              </w:rPr>
              <w:t>72</w:t>
            </w:r>
          </w:p>
        </w:tc>
        <w:tc>
          <w:tcPr>
            <w:tcW w:w="1434" w:type="dxa"/>
          </w:tcPr>
          <w:p w:rsidR="00A05C8A" w:rsidRPr="00CF383B" w:rsidRDefault="00A05C8A" w:rsidP="00A05C8A">
            <w:pPr>
              <w:rPr>
                <w:rFonts w:cs="Arial"/>
              </w:rPr>
            </w:pPr>
            <w:r w:rsidRPr="00CF383B">
              <w:rPr>
                <w:rFonts w:cs="Arial"/>
                <w:sz w:val="22"/>
                <w:szCs w:val="22"/>
              </w:rPr>
              <w:t>HTP Client Session</w:t>
            </w:r>
          </w:p>
        </w:tc>
        <w:tc>
          <w:tcPr>
            <w:tcW w:w="3145" w:type="dxa"/>
          </w:tcPr>
          <w:p w:rsidR="00A05C8A" w:rsidRPr="00CF383B" w:rsidRDefault="00A05C8A" w:rsidP="00A05C8A">
            <w:pPr>
              <w:rPr>
                <w:rFonts w:cs="Arial"/>
              </w:rPr>
            </w:pPr>
            <w:r w:rsidRPr="00CF383B">
              <w:rPr>
                <w:rFonts w:cs="Arial"/>
                <w:sz w:val="22"/>
                <w:szCs w:val="22"/>
              </w:rPr>
              <w:t>Evaluate practitioner and client feedback</w:t>
            </w:r>
          </w:p>
        </w:tc>
      </w:tr>
      <w:tr w:rsidR="00A05C8A" w:rsidRPr="00CF383B" w:rsidTr="00A05C8A">
        <w:tc>
          <w:tcPr>
            <w:tcW w:w="7583" w:type="dxa"/>
          </w:tcPr>
          <w:p w:rsidR="00A05C8A" w:rsidRPr="00CF383B" w:rsidRDefault="00A05C8A" w:rsidP="00233DBA">
            <w:pPr>
              <w:pStyle w:val="ListParagraph"/>
              <w:numPr>
                <w:ilvl w:val="0"/>
                <w:numId w:val="43"/>
              </w:numPr>
              <w:spacing w:line="240" w:lineRule="auto"/>
              <w:rPr>
                <w:rFonts w:cs="Arial"/>
              </w:rPr>
            </w:pPr>
            <w:r w:rsidRPr="00CF383B">
              <w:rPr>
                <w:rFonts w:cs="Arial"/>
                <w:sz w:val="22"/>
              </w:rPr>
              <w:t>Note shifts or changes in the client</w:t>
            </w:r>
          </w:p>
          <w:p w:rsidR="00A05C8A" w:rsidRPr="00CF383B" w:rsidRDefault="00A05C8A" w:rsidP="00233DBA">
            <w:pPr>
              <w:pStyle w:val="ListParagraph"/>
              <w:numPr>
                <w:ilvl w:val="0"/>
                <w:numId w:val="43"/>
              </w:numPr>
              <w:spacing w:line="240" w:lineRule="auto"/>
              <w:rPr>
                <w:rFonts w:cs="Arial"/>
              </w:rPr>
            </w:pPr>
            <w:r w:rsidRPr="00CF383B">
              <w:rPr>
                <w:rFonts w:cs="Arial"/>
                <w:sz w:val="22"/>
              </w:rPr>
              <w:t>Compare with session goals</w:t>
            </w:r>
          </w:p>
          <w:p w:rsidR="00A05C8A" w:rsidRPr="00CF383B" w:rsidRDefault="00A05C8A" w:rsidP="00233DBA">
            <w:pPr>
              <w:pStyle w:val="ListParagraph"/>
              <w:numPr>
                <w:ilvl w:val="0"/>
                <w:numId w:val="43"/>
              </w:numPr>
              <w:spacing w:line="240" w:lineRule="auto"/>
              <w:rPr>
                <w:rFonts w:cs="Arial"/>
              </w:rPr>
            </w:pPr>
            <w:r w:rsidRPr="00CF383B">
              <w:rPr>
                <w:rFonts w:cs="Arial"/>
                <w:sz w:val="22"/>
              </w:rPr>
              <w:t>Ask for client’s feedback in an open-ended way follow with asking for specific feedback</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ind w:left="1008"/>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Identify items to consider when creating a post treatment plan.</w:t>
            </w:r>
          </w:p>
        </w:tc>
        <w:tc>
          <w:tcPr>
            <w:tcW w:w="1773" w:type="dxa"/>
          </w:tcPr>
          <w:p w:rsidR="00A05C8A" w:rsidRPr="00CF383B" w:rsidRDefault="00A05C8A" w:rsidP="00A05C8A">
            <w:pPr>
              <w:rPr>
                <w:rFonts w:cs="Arial"/>
              </w:rPr>
            </w:pPr>
            <w:r w:rsidRPr="00CF383B">
              <w:rPr>
                <w:rFonts w:cs="Arial"/>
                <w:sz w:val="22"/>
                <w:szCs w:val="22"/>
              </w:rPr>
              <w:t>66-67</w:t>
            </w:r>
          </w:p>
        </w:tc>
        <w:tc>
          <w:tcPr>
            <w:tcW w:w="681" w:type="dxa"/>
          </w:tcPr>
          <w:p w:rsidR="00A05C8A" w:rsidRPr="00CF383B" w:rsidRDefault="00A05C8A" w:rsidP="00A05C8A">
            <w:pPr>
              <w:rPr>
                <w:rFonts w:cs="Arial"/>
              </w:rPr>
            </w:pPr>
            <w:r w:rsidRPr="00CF383B">
              <w:rPr>
                <w:rFonts w:cs="Arial"/>
                <w:sz w:val="22"/>
                <w:szCs w:val="22"/>
              </w:rPr>
              <w:t>73</w:t>
            </w:r>
          </w:p>
        </w:tc>
        <w:tc>
          <w:tcPr>
            <w:tcW w:w="1434" w:type="dxa"/>
          </w:tcPr>
          <w:p w:rsidR="00A05C8A" w:rsidRPr="00CF383B" w:rsidRDefault="00A05C8A" w:rsidP="00A05C8A">
            <w:pPr>
              <w:rPr>
                <w:rFonts w:cs="Arial"/>
              </w:rPr>
            </w:pPr>
            <w:r w:rsidRPr="00CF383B">
              <w:rPr>
                <w:rFonts w:cs="Arial"/>
                <w:sz w:val="22"/>
                <w:szCs w:val="22"/>
              </w:rPr>
              <w:t>HTP Client Session</w:t>
            </w:r>
          </w:p>
        </w:tc>
        <w:tc>
          <w:tcPr>
            <w:tcW w:w="3145" w:type="dxa"/>
          </w:tcPr>
          <w:p w:rsidR="00A05C8A" w:rsidRPr="00CF383B" w:rsidRDefault="00A05C8A" w:rsidP="00A05C8A">
            <w:pPr>
              <w:rPr>
                <w:rFonts w:cs="Arial"/>
              </w:rPr>
            </w:pPr>
            <w:r w:rsidRPr="00CF383B">
              <w:rPr>
                <w:rFonts w:cs="Arial"/>
                <w:sz w:val="22"/>
                <w:szCs w:val="22"/>
              </w:rPr>
              <w:t>Determine a post-treatment plan with the client</w:t>
            </w:r>
          </w:p>
        </w:tc>
      </w:tr>
      <w:tr w:rsidR="00A05C8A" w:rsidRPr="00CF383B" w:rsidTr="00A05C8A">
        <w:tc>
          <w:tcPr>
            <w:tcW w:w="7583" w:type="dxa"/>
          </w:tcPr>
          <w:p w:rsidR="00A05C8A" w:rsidRPr="00CF383B" w:rsidRDefault="00A05C8A" w:rsidP="00233DBA">
            <w:pPr>
              <w:pStyle w:val="ListParagraph"/>
              <w:numPr>
                <w:ilvl w:val="0"/>
                <w:numId w:val="44"/>
              </w:numPr>
              <w:spacing w:line="240" w:lineRule="auto"/>
              <w:rPr>
                <w:rFonts w:cs="Arial"/>
              </w:rPr>
            </w:pPr>
            <w:r w:rsidRPr="00CF383B">
              <w:rPr>
                <w:rFonts w:cs="Arial"/>
                <w:sz w:val="22"/>
              </w:rPr>
              <w:t xml:space="preserve">Number of HT sessions </w:t>
            </w:r>
            <w:r w:rsidRPr="00CF383B">
              <w:rPr>
                <w:rFonts w:cs="Arial"/>
                <w:sz w:val="22"/>
              </w:rPr>
              <w:lastRenderedPageBreak/>
              <w:t>recommended for a client will depend on the person, the health issues and the response to the treatment</w:t>
            </w:r>
          </w:p>
          <w:p w:rsidR="00A05C8A" w:rsidRPr="00CF383B" w:rsidRDefault="00A05C8A" w:rsidP="00233DBA">
            <w:pPr>
              <w:pStyle w:val="ListParagraph"/>
              <w:numPr>
                <w:ilvl w:val="0"/>
                <w:numId w:val="44"/>
              </w:numPr>
              <w:spacing w:line="240" w:lineRule="auto"/>
              <w:rPr>
                <w:rFonts w:cs="Arial"/>
              </w:rPr>
            </w:pPr>
            <w:r w:rsidRPr="00CF383B">
              <w:rPr>
                <w:rFonts w:cs="Arial"/>
                <w:sz w:val="22"/>
              </w:rPr>
              <w:t>If the client is experiencing an acute health crisis</w:t>
            </w:r>
          </w:p>
          <w:p w:rsidR="00A05C8A" w:rsidRPr="00CF383B" w:rsidRDefault="00A05C8A" w:rsidP="00233DBA">
            <w:pPr>
              <w:pStyle w:val="ListParagraph"/>
              <w:numPr>
                <w:ilvl w:val="0"/>
                <w:numId w:val="44"/>
              </w:numPr>
              <w:spacing w:line="240" w:lineRule="auto"/>
              <w:rPr>
                <w:rFonts w:cs="Arial"/>
              </w:rPr>
            </w:pPr>
            <w:r w:rsidRPr="00CF383B">
              <w:rPr>
                <w:rFonts w:cs="Arial"/>
                <w:sz w:val="22"/>
              </w:rPr>
              <w:t>Chronic health issues</w:t>
            </w:r>
          </w:p>
          <w:p w:rsidR="00A05C8A" w:rsidRPr="00CF383B" w:rsidRDefault="00A05C8A" w:rsidP="00233DBA">
            <w:pPr>
              <w:pStyle w:val="ListParagraph"/>
              <w:numPr>
                <w:ilvl w:val="0"/>
                <w:numId w:val="44"/>
              </w:numPr>
              <w:spacing w:line="240" w:lineRule="auto"/>
              <w:rPr>
                <w:rFonts w:cs="Arial"/>
              </w:rPr>
            </w:pPr>
            <w:r w:rsidRPr="00CF383B">
              <w:rPr>
                <w:rFonts w:cs="Arial"/>
                <w:sz w:val="22"/>
              </w:rPr>
              <w:t>Adjustment or discontinuance of medications may be necessary</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ind w:left="1728"/>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rPr>
            </w:pPr>
            <w:r w:rsidRPr="00CF383B">
              <w:rPr>
                <w:rFonts w:cs="Arial"/>
                <w:b/>
                <w:sz w:val="22"/>
              </w:rPr>
              <w:t>Able to describe the factors that influence the Healing Touch Treatment.</w:t>
            </w:r>
          </w:p>
        </w:tc>
        <w:tc>
          <w:tcPr>
            <w:tcW w:w="1773" w:type="dxa"/>
          </w:tcPr>
          <w:p w:rsidR="00A05C8A" w:rsidRPr="00CF383B" w:rsidRDefault="00A05C8A" w:rsidP="00A05C8A">
            <w:pPr>
              <w:rPr>
                <w:rFonts w:cs="Arial"/>
              </w:rPr>
            </w:pPr>
            <w:r w:rsidRPr="00CF383B">
              <w:rPr>
                <w:rFonts w:cs="Arial"/>
                <w:sz w:val="22"/>
                <w:szCs w:val="22"/>
              </w:rPr>
              <w:t>74</w:t>
            </w: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45"/>
              </w:numPr>
              <w:spacing w:line="240" w:lineRule="auto"/>
              <w:rPr>
                <w:rFonts w:cs="Arial"/>
              </w:rPr>
            </w:pPr>
            <w:r w:rsidRPr="00CF383B">
              <w:rPr>
                <w:rFonts w:cs="Arial"/>
                <w:sz w:val="22"/>
              </w:rPr>
              <w:t>Quality/purity of the intent</w:t>
            </w:r>
          </w:p>
          <w:p w:rsidR="00A05C8A" w:rsidRPr="00CF383B" w:rsidRDefault="00A05C8A" w:rsidP="00233DBA">
            <w:pPr>
              <w:pStyle w:val="ListParagraph"/>
              <w:numPr>
                <w:ilvl w:val="0"/>
                <w:numId w:val="45"/>
              </w:numPr>
              <w:spacing w:line="240" w:lineRule="auto"/>
              <w:rPr>
                <w:rFonts w:cs="Arial"/>
              </w:rPr>
            </w:pPr>
            <w:r w:rsidRPr="00CF383B">
              <w:rPr>
                <w:rFonts w:cs="Arial"/>
                <w:sz w:val="22"/>
              </w:rPr>
              <w:t>Ability to hold a vibrational frequency</w:t>
            </w:r>
          </w:p>
          <w:p w:rsidR="00A05C8A" w:rsidRPr="00CF383B" w:rsidRDefault="00A05C8A" w:rsidP="00233DBA">
            <w:pPr>
              <w:pStyle w:val="ListParagraph"/>
              <w:numPr>
                <w:ilvl w:val="0"/>
                <w:numId w:val="45"/>
              </w:numPr>
              <w:spacing w:line="240" w:lineRule="auto"/>
              <w:rPr>
                <w:rFonts w:cs="Arial"/>
              </w:rPr>
            </w:pPr>
            <w:r w:rsidRPr="00CF383B">
              <w:rPr>
                <w:rFonts w:cs="Arial"/>
                <w:sz w:val="22"/>
              </w:rPr>
              <w:t>The openness/readiness of the client</w:t>
            </w:r>
          </w:p>
          <w:p w:rsidR="00A05C8A" w:rsidRPr="00CF383B" w:rsidRDefault="00A05C8A" w:rsidP="00233DBA">
            <w:pPr>
              <w:pStyle w:val="ListParagraph"/>
              <w:numPr>
                <w:ilvl w:val="0"/>
                <w:numId w:val="45"/>
              </w:numPr>
              <w:spacing w:line="240" w:lineRule="auto"/>
              <w:rPr>
                <w:rFonts w:cs="Arial"/>
              </w:rPr>
            </w:pPr>
            <w:r w:rsidRPr="00CF383B">
              <w:rPr>
                <w:rFonts w:cs="Arial"/>
                <w:sz w:val="22"/>
              </w:rPr>
              <w:t xml:space="preserve">The presence of unknown spiritual/scientific factors </w:t>
            </w:r>
          </w:p>
          <w:p w:rsidR="00A05C8A" w:rsidRPr="00CF383B" w:rsidRDefault="00A05C8A" w:rsidP="00A05C8A">
            <w:pPr>
              <w:pStyle w:val="ListParagraph"/>
              <w:ind w:left="1728"/>
              <w:rPr>
                <w:rFonts w:cs="Arial"/>
              </w:rPr>
            </w:pP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ind w:left="1728"/>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b/>
              </w:rPr>
            </w:pPr>
            <w:r w:rsidRPr="00CF383B">
              <w:rPr>
                <w:rFonts w:cs="Arial"/>
                <w:sz w:val="22"/>
              </w:rPr>
              <w:t xml:space="preserve"> </w:t>
            </w:r>
            <w:r w:rsidRPr="00CF383B">
              <w:rPr>
                <w:rFonts w:cs="Arial"/>
                <w:b/>
                <w:sz w:val="22"/>
              </w:rPr>
              <w:t>Identify the ten steps of a one hour sequence.</w:t>
            </w:r>
          </w:p>
        </w:tc>
        <w:tc>
          <w:tcPr>
            <w:tcW w:w="1773" w:type="dxa"/>
          </w:tcPr>
          <w:p w:rsidR="00A05C8A" w:rsidRPr="00CF383B" w:rsidRDefault="00A05C8A" w:rsidP="00A05C8A">
            <w:pPr>
              <w:rPr>
                <w:rFonts w:cs="Arial"/>
              </w:rPr>
            </w:pPr>
            <w:r w:rsidRPr="00CF383B">
              <w:rPr>
                <w:rFonts w:cs="Arial"/>
                <w:sz w:val="22"/>
                <w:szCs w:val="22"/>
              </w:rPr>
              <w:t>82-83</w:t>
            </w:r>
          </w:p>
        </w:tc>
        <w:tc>
          <w:tcPr>
            <w:tcW w:w="681" w:type="dxa"/>
          </w:tcPr>
          <w:p w:rsidR="00A05C8A" w:rsidRPr="00CF383B" w:rsidRDefault="00A05C8A" w:rsidP="00A05C8A">
            <w:pPr>
              <w:rPr>
                <w:rFonts w:cs="Arial"/>
              </w:rPr>
            </w:pPr>
            <w:r w:rsidRPr="00CF383B">
              <w:rPr>
                <w:rFonts w:cs="Arial"/>
                <w:sz w:val="22"/>
                <w:szCs w:val="22"/>
              </w:rPr>
              <w:t>14</w:t>
            </w:r>
          </w:p>
        </w:tc>
        <w:tc>
          <w:tcPr>
            <w:tcW w:w="1434" w:type="dxa"/>
          </w:tcPr>
          <w:p w:rsidR="00A05C8A" w:rsidRPr="00CF383B" w:rsidRDefault="00A05C8A" w:rsidP="00A05C8A">
            <w:pPr>
              <w:rPr>
                <w:rFonts w:cs="Arial"/>
              </w:rPr>
            </w:pPr>
            <w:r w:rsidRPr="00CF383B">
              <w:rPr>
                <w:rFonts w:cs="Arial"/>
                <w:sz w:val="22"/>
                <w:szCs w:val="22"/>
              </w:rPr>
              <w:t>HT Methods</w:t>
            </w:r>
          </w:p>
        </w:tc>
        <w:tc>
          <w:tcPr>
            <w:tcW w:w="3145" w:type="dxa"/>
          </w:tcPr>
          <w:p w:rsidR="00A05C8A" w:rsidRPr="00CF383B" w:rsidRDefault="00A05C8A" w:rsidP="00A05C8A">
            <w:pPr>
              <w:rPr>
                <w:rFonts w:cs="Arial"/>
              </w:rPr>
            </w:pPr>
            <w:r w:rsidRPr="00CF383B">
              <w:rPr>
                <w:rFonts w:cs="Arial"/>
                <w:sz w:val="22"/>
                <w:szCs w:val="22"/>
              </w:rPr>
              <w:t>The ten-step HT Sequence within a One-hour Healing Sequence</w:t>
            </w:r>
          </w:p>
        </w:tc>
      </w:tr>
      <w:tr w:rsidR="00A05C8A" w:rsidRPr="00CF383B" w:rsidTr="00A05C8A">
        <w:tc>
          <w:tcPr>
            <w:tcW w:w="7583" w:type="dxa"/>
          </w:tcPr>
          <w:p w:rsidR="00A05C8A" w:rsidRPr="00CF383B" w:rsidRDefault="00A05C8A" w:rsidP="00233DBA">
            <w:pPr>
              <w:pStyle w:val="ListParagraph"/>
              <w:numPr>
                <w:ilvl w:val="0"/>
                <w:numId w:val="14"/>
              </w:numPr>
              <w:autoSpaceDE w:val="0"/>
              <w:autoSpaceDN w:val="0"/>
              <w:adjustRightInd w:val="0"/>
              <w:spacing w:line="240" w:lineRule="auto"/>
              <w:rPr>
                <w:rFonts w:cs="Arial"/>
              </w:rPr>
            </w:pPr>
            <w:r w:rsidRPr="00CF383B">
              <w:rPr>
                <w:rFonts w:cs="Arial"/>
                <w:sz w:val="22"/>
              </w:rPr>
              <w:t>Intake or Update</w:t>
            </w:r>
          </w:p>
          <w:p w:rsidR="00A05C8A" w:rsidRPr="00CF383B" w:rsidRDefault="00A05C8A" w:rsidP="00233DBA">
            <w:pPr>
              <w:pStyle w:val="ListParagraph"/>
              <w:numPr>
                <w:ilvl w:val="0"/>
                <w:numId w:val="14"/>
              </w:numPr>
              <w:autoSpaceDE w:val="0"/>
              <w:autoSpaceDN w:val="0"/>
              <w:adjustRightInd w:val="0"/>
              <w:spacing w:line="240" w:lineRule="auto"/>
              <w:rPr>
                <w:rFonts w:cs="Arial"/>
              </w:rPr>
            </w:pPr>
            <w:r w:rsidRPr="00CF383B">
              <w:rPr>
                <w:rFonts w:cs="Arial"/>
                <w:sz w:val="22"/>
              </w:rPr>
              <w:t>Practitioner Preparation</w:t>
            </w:r>
          </w:p>
          <w:p w:rsidR="00A05C8A" w:rsidRPr="00CF383B" w:rsidRDefault="00A05C8A" w:rsidP="00233DBA">
            <w:pPr>
              <w:pStyle w:val="ListParagraph"/>
              <w:numPr>
                <w:ilvl w:val="0"/>
                <w:numId w:val="14"/>
              </w:numPr>
              <w:autoSpaceDE w:val="0"/>
              <w:autoSpaceDN w:val="0"/>
              <w:adjustRightInd w:val="0"/>
              <w:spacing w:line="240" w:lineRule="auto"/>
              <w:rPr>
                <w:rFonts w:cs="Arial"/>
              </w:rPr>
            </w:pPr>
            <w:r w:rsidRPr="00CF383B">
              <w:rPr>
                <w:rFonts w:cs="Arial"/>
                <w:sz w:val="22"/>
              </w:rPr>
              <w:t>Pre-treatment Energetic Assessment (hand scan)</w:t>
            </w:r>
          </w:p>
          <w:p w:rsidR="00A05C8A" w:rsidRPr="00CF383B" w:rsidRDefault="00A05C8A" w:rsidP="00233DBA">
            <w:pPr>
              <w:pStyle w:val="ListParagraph"/>
              <w:numPr>
                <w:ilvl w:val="0"/>
                <w:numId w:val="14"/>
              </w:numPr>
              <w:autoSpaceDE w:val="0"/>
              <w:autoSpaceDN w:val="0"/>
              <w:adjustRightInd w:val="0"/>
              <w:spacing w:line="240" w:lineRule="auto"/>
              <w:rPr>
                <w:rFonts w:cs="Arial"/>
              </w:rPr>
            </w:pPr>
            <w:r w:rsidRPr="00CF383B">
              <w:rPr>
                <w:rFonts w:cs="Arial"/>
                <w:sz w:val="22"/>
              </w:rPr>
              <w:t>Health Issues/Problem statements</w:t>
            </w:r>
          </w:p>
          <w:p w:rsidR="00A05C8A" w:rsidRPr="00CF383B" w:rsidRDefault="00A05C8A" w:rsidP="00233DBA">
            <w:pPr>
              <w:pStyle w:val="ListParagraph"/>
              <w:numPr>
                <w:ilvl w:val="0"/>
                <w:numId w:val="14"/>
              </w:numPr>
              <w:autoSpaceDE w:val="0"/>
              <w:autoSpaceDN w:val="0"/>
              <w:adjustRightInd w:val="0"/>
              <w:spacing w:line="240" w:lineRule="auto"/>
              <w:rPr>
                <w:rFonts w:cs="Arial"/>
              </w:rPr>
            </w:pPr>
            <w:r w:rsidRPr="00CF383B">
              <w:rPr>
                <w:rFonts w:cs="Arial"/>
                <w:sz w:val="22"/>
              </w:rPr>
              <w:t>Mutual Goals</w:t>
            </w:r>
          </w:p>
          <w:p w:rsidR="00A05C8A" w:rsidRPr="00CF383B" w:rsidRDefault="00A05C8A" w:rsidP="00233DBA">
            <w:pPr>
              <w:pStyle w:val="ListParagraph"/>
              <w:numPr>
                <w:ilvl w:val="0"/>
                <w:numId w:val="14"/>
              </w:numPr>
              <w:autoSpaceDE w:val="0"/>
              <w:autoSpaceDN w:val="0"/>
              <w:adjustRightInd w:val="0"/>
              <w:spacing w:line="240" w:lineRule="auto"/>
              <w:rPr>
                <w:rFonts w:cs="Arial"/>
              </w:rPr>
            </w:pPr>
            <w:r w:rsidRPr="00CF383B">
              <w:rPr>
                <w:rFonts w:cs="Arial"/>
                <w:sz w:val="22"/>
              </w:rPr>
              <w:t>Healing Touch Interventions</w:t>
            </w:r>
          </w:p>
          <w:p w:rsidR="00A05C8A" w:rsidRPr="00CF383B" w:rsidRDefault="00A05C8A" w:rsidP="00233DBA">
            <w:pPr>
              <w:pStyle w:val="ListParagraph"/>
              <w:numPr>
                <w:ilvl w:val="0"/>
                <w:numId w:val="14"/>
              </w:numPr>
              <w:spacing w:line="240" w:lineRule="auto"/>
              <w:rPr>
                <w:rFonts w:cs="Arial"/>
              </w:rPr>
            </w:pPr>
            <w:r w:rsidRPr="00CF383B">
              <w:rPr>
                <w:rFonts w:cs="Arial"/>
                <w:sz w:val="22"/>
              </w:rPr>
              <w:t>Post-treatment Energetic Assessment</w:t>
            </w:r>
          </w:p>
          <w:p w:rsidR="00A05C8A" w:rsidRPr="00CF383B" w:rsidRDefault="00A05C8A" w:rsidP="00233DBA">
            <w:pPr>
              <w:pStyle w:val="ListParagraph"/>
              <w:numPr>
                <w:ilvl w:val="0"/>
                <w:numId w:val="14"/>
              </w:numPr>
              <w:autoSpaceDE w:val="0"/>
              <w:autoSpaceDN w:val="0"/>
              <w:adjustRightInd w:val="0"/>
              <w:spacing w:line="240" w:lineRule="auto"/>
              <w:rPr>
                <w:rFonts w:cs="Arial"/>
              </w:rPr>
            </w:pPr>
            <w:r w:rsidRPr="00CF383B">
              <w:rPr>
                <w:rFonts w:cs="Arial"/>
                <w:sz w:val="22"/>
              </w:rPr>
              <w:t>Ground and Release</w:t>
            </w:r>
          </w:p>
          <w:p w:rsidR="00A05C8A" w:rsidRPr="00CF383B" w:rsidRDefault="00A05C8A" w:rsidP="00233DBA">
            <w:pPr>
              <w:pStyle w:val="ListParagraph"/>
              <w:numPr>
                <w:ilvl w:val="0"/>
                <w:numId w:val="14"/>
              </w:numPr>
              <w:autoSpaceDE w:val="0"/>
              <w:autoSpaceDN w:val="0"/>
              <w:adjustRightInd w:val="0"/>
              <w:spacing w:line="240" w:lineRule="auto"/>
              <w:rPr>
                <w:rFonts w:cs="Arial"/>
              </w:rPr>
            </w:pPr>
            <w:r w:rsidRPr="00CF383B">
              <w:rPr>
                <w:rFonts w:cs="Arial"/>
                <w:sz w:val="22"/>
              </w:rPr>
              <w:t>Evaluation and Feedback</w:t>
            </w:r>
          </w:p>
          <w:p w:rsidR="00A05C8A" w:rsidRPr="00CF383B" w:rsidRDefault="00A05C8A" w:rsidP="00233DBA">
            <w:pPr>
              <w:pStyle w:val="ListParagraph"/>
              <w:numPr>
                <w:ilvl w:val="0"/>
                <w:numId w:val="14"/>
              </w:numPr>
              <w:spacing w:line="240" w:lineRule="auto"/>
              <w:rPr>
                <w:rFonts w:cs="Arial"/>
              </w:rPr>
            </w:pPr>
            <w:r w:rsidRPr="00CF383B">
              <w:rPr>
                <w:rFonts w:cs="Arial"/>
                <w:sz w:val="22"/>
              </w:rPr>
              <w:t>Plan/Growthwork</w:t>
            </w: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autoSpaceDE w:val="0"/>
              <w:autoSpaceDN w:val="0"/>
              <w:adjustRightInd w:val="0"/>
              <w:ind w:left="1080"/>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autoSpaceDE w:val="0"/>
              <w:autoSpaceDN w:val="0"/>
              <w:adjustRightInd w:val="0"/>
              <w:spacing w:line="240" w:lineRule="auto"/>
              <w:rPr>
                <w:rFonts w:cs="Arial"/>
              </w:rPr>
            </w:pPr>
            <w:r w:rsidRPr="00CF383B">
              <w:rPr>
                <w:rFonts w:cs="Arial"/>
                <w:b/>
                <w:sz w:val="22"/>
              </w:rPr>
              <w:t>Able to describe aspects of the Spiral Meditation Technique.</w:t>
            </w:r>
          </w:p>
        </w:tc>
        <w:tc>
          <w:tcPr>
            <w:tcW w:w="1773" w:type="dxa"/>
          </w:tcPr>
          <w:p w:rsidR="00A05C8A" w:rsidRPr="00CF383B" w:rsidRDefault="00A05C8A" w:rsidP="00A05C8A">
            <w:pPr>
              <w:rPr>
                <w:rFonts w:cs="Arial"/>
              </w:rPr>
            </w:pPr>
            <w:r w:rsidRPr="00CF383B">
              <w:rPr>
                <w:rFonts w:cs="Arial"/>
                <w:sz w:val="22"/>
                <w:szCs w:val="22"/>
              </w:rPr>
              <w:t>84-87, 92-95</w:t>
            </w:r>
          </w:p>
        </w:tc>
        <w:tc>
          <w:tcPr>
            <w:tcW w:w="681" w:type="dxa"/>
          </w:tcPr>
          <w:p w:rsidR="00A05C8A" w:rsidRPr="00CF383B" w:rsidRDefault="00A05C8A" w:rsidP="00A05C8A">
            <w:pPr>
              <w:rPr>
                <w:rFonts w:cs="Arial"/>
              </w:rPr>
            </w:pPr>
            <w:r w:rsidRPr="00CF383B">
              <w:rPr>
                <w:rFonts w:cs="Arial"/>
                <w:sz w:val="22"/>
                <w:szCs w:val="22"/>
              </w:rPr>
              <w:t>15</w:t>
            </w:r>
          </w:p>
          <w:p w:rsidR="00A05C8A" w:rsidRPr="00CF383B" w:rsidRDefault="00A05C8A" w:rsidP="00A05C8A">
            <w:pPr>
              <w:rPr>
                <w:rFonts w:cs="Arial"/>
              </w:rPr>
            </w:pPr>
            <w:r w:rsidRPr="00CF383B">
              <w:rPr>
                <w:rFonts w:cs="Arial"/>
                <w:sz w:val="22"/>
                <w:szCs w:val="22"/>
              </w:rPr>
              <w:t>35</w:t>
            </w:r>
          </w:p>
        </w:tc>
        <w:tc>
          <w:tcPr>
            <w:tcW w:w="1434" w:type="dxa"/>
          </w:tcPr>
          <w:p w:rsidR="00A05C8A" w:rsidRPr="00CF383B" w:rsidRDefault="00A05C8A" w:rsidP="00A05C8A">
            <w:pPr>
              <w:rPr>
                <w:rFonts w:cs="Arial"/>
              </w:rPr>
            </w:pPr>
            <w:r w:rsidRPr="00CF383B">
              <w:rPr>
                <w:rFonts w:cs="Arial"/>
                <w:sz w:val="22"/>
                <w:szCs w:val="22"/>
              </w:rPr>
              <w:t>HT Methods</w:t>
            </w:r>
          </w:p>
          <w:p w:rsidR="00A05C8A" w:rsidRPr="00CF383B" w:rsidRDefault="00A05C8A" w:rsidP="00A05C8A">
            <w:pPr>
              <w:rPr>
                <w:rFonts w:cs="Arial"/>
              </w:rPr>
            </w:pPr>
            <w:r w:rsidRPr="00CF383B">
              <w:rPr>
                <w:rFonts w:cs="Arial"/>
                <w:sz w:val="22"/>
                <w:szCs w:val="22"/>
              </w:rPr>
              <w:t>HT Methods</w:t>
            </w:r>
          </w:p>
        </w:tc>
        <w:tc>
          <w:tcPr>
            <w:tcW w:w="3145" w:type="dxa"/>
          </w:tcPr>
          <w:p w:rsidR="00A05C8A" w:rsidRPr="00CF383B" w:rsidRDefault="00A05C8A" w:rsidP="00A05C8A">
            <w:pPr>
              <w:rPr>
                <w:rFonts w:cs="Arial"/>
              </w:rPr>
            </w:pPr>
            <w:r w:rsidRPr="00CF383B">
              <w:rPr>
                <w:rFonts w:cs="Arial"/>
                <w:sz w:val="22"/>
                <w:szCs w:val="22"/>
              </w:rPr>
              <w:t>Spiral Meditation</w:t>
            </w:r>
          </w:p>
          <w:p w:rsidR="00A05C8A" w:rsidRPr="00CF383B" w:rsidRDefault="00A05C8A" w:rsidP="00A05C8A">
            <w:pPr>
              <w:rPr>
                <w:rFonts w:cs="Arial"/>
              </w:rPr>
            </w:pPr>
            <w:r w:rsidRPr="00CF383B">
              <w:rPr>
                <w:rFonts w:cs="Arial"/>
                <w:sz w:val="22"/>
                <w:szCs w:val="22"/>
              </w:rPr>
              <w:t>Self - Opening Spiral Meditation</w:t>
            </w:r>
          </w:p>
        </w:tc>
      </w:tr>
      <w:tr w:rsidR="00A05C8A" w:rsidRPr="00CF383B" w:rsidTr="00A05C8A">
        <w:tc>
          <w:tcPr>
            <w:tcW w:w="7583" w:type="dxa"/>
          </w:tcPr>
          <w:p w:rsidR="00A05C8A" w:rsidRPr="00CF383B" w:rsidRDefault="00A05C8A" w:rsidP="00233DBA">
            <w:pPr>
              <w:pStyle w:val="ListParagraph"/>
              <w:numPr>
                <w:ilvl w:val="0"/>
                <w:numId w:val="46"/>
              </w:numPr>
              <w:autoSpaceDE w:val="0"/>
              <w:autoSpaceDN w:val="0"/>
              <w:adjustRightInd w:val="0"/>
              <w:spacing w:line="240" w:lineRule="auto"/>
              <w:rPr>
                <w:rFonts w:cs="Arial"/>
              </w:rPr>
            </w:pPr>
            <w:r w:rsidRPr="00CF383B">
              <w:rPr>
                <w:rFonts w:cs="Arial"/>
                <w:sz w:val="22"/>
              </w:rPr>
              <w:t>The purpose is to open, connect and expand the energy system</w:t>
            </w:r>
          </w:p>
          <w:p w:rsidR="00A05C8A" w:rsidRPr="00CF383B" w:rsidRDefault="00A05C8A" w:rsidP="00233DBA">
            <w:pPr>
              <w:pStyle w:val="ListParagraph"/>
              <w:numPr>
                <w:ilvl w:val="0"/>
                <w:numId w:val="46"/>
              </w:numPr>
              <w:autoSpaceDE w:val="0"/>
              <w:autoSpaceDN w:val="0"/>
              <w:adjustRightInd w:val="0"/>
              <w:spacing w:line="240" w:lineRule="auto"/>
              <w:rPr>
                <w:rFonts w:cs="Arial"/>
              </w:rPr>
            </w:pPr>
            <w:r w:rsidRPr="00CF383B">
              <w:rPr>
                <w:rFonts w:cs="Arial"/>
                <w:sz w:val="22"/>
              </w:rPr>
              <w:t>Preparation for deeper work</w:t>
            </w:r>
          </w:p>
          <w:p w:rsidR="00A05C8A" w:rsidRPr="00CF383B" w:rsidRDefault="00A05C8A" w:rsidP="00233DBA">
            <w:pPr>
              <w:pStyle w:val="ListParagraph"/>
              <w:numPr>
                <w:ilvl w:val="0"/>
                <w:numId w:val="46"/>
              </w:numPr>
              <w:autoSpaceDE w:val="0"/>
              <w:autoSpaceDN w:val="0"/>
              <w:adjustRightInd w:val="0"/>
              <w:spacing w:line="240" w:lineRule="auto"/>
              <w:rPr>
                <w:rFonts w:cs="Arial"/>
              </w:rPr>
            </w:pPr>
            <w:r w:rsidRPr="00CF383B">
              <w:rPr>
                <w:rFonts w:cs="Arial"/>
                <w:sz w:val="22"/>
              </w:rPr>
              <w:t xml:space="preserve">Practitioner preparation includes grounding, </w:t>
            </w:r>
            <w:r w:rsidRPr="00CF383B">
              <w:rPr>
                <w:rFonts w:cs="Arial"/>
                <w:sz w:val="22"/>
              </w:rPr>
              <w:lastRenderedPageBreak/>
              <w:t>centering, attunement with client</w:t>
            </w:r>
          </w:p>
          <w:p w:rsidR="00A05C8A" w:rsidRPr="00CF383B" w:rsidRDefault="00A05C8A" w:rsidP="00233DBA">
            <w:pPr>
              <w:pStyle w:val="ListParagraph"/>
              <w:numPr>
                <w:ilvl w:val="0"/>
                <w:numId w:val="46"/>
              </w:numPr>
              <w:autoSpaceDE w:val="0"/>
              <w:autoSpaceDN w:val="0"/>
              <w:adjustRightInd w:val="0"/>
              <w:spacing w:line="240" w:lineRule="auto"/>
              <w:rPr>
                <w:rFonts w:cs="Arial"/>
              </w:rPr>
            </w:pPr>
            <w:r w:rsidRPr="00CF383B">
              <w:rPr>
                <w:rFonts w:cs="Arial"/>
                <w:sz w:val="22"/>
              </w:rPr>
              <w:t xml:space="preserve">Done in specific progression of steps starting at the clients heart and moving in a clockwise spiral pattern </w:t>
            </w:r>
          </w:p>
          <w:p w:rsidR="00A05C8A" w:rsidRPr="00CF383B" w:rsidRDefault="00A05C8A" w:rsidP="00233DBA">
            <w:pPr>
              <w:pStyle w:val="ListParagraph"/>
              <w:numPr>
                <w:ilvl w:val="0"/>
                <w:numId w:val="46"/>
              </w:numPr>
              <w:autoSpaceDE w:val="0"/>
              <w:autoSpaceDN w:val="0"/>
              <w:adjustRightInd w:val="0"/>
              <w:spacing w:line="240" w:lineRule="auto"/>
              <w:rPr>
                <w:rFonts w:cs="Arial"/>
              </w:rPr>
            </w:pPr>
            <w:r w:rsidRPr="00CF383B">
              <w:rPr>
                <w:rFonts w:cs="Arial"/>
                <w:sz w:val="22"/>
              </w:rPr>
              <w:t>After completing the opening of the spiral other interventions may be used</w:t>
            </w:r>
          </w:p>
          <w:p w:rsidR="00A05C8A" w:rsidRPr="00CF383B" w:rsidRDefault="00A05C8A" w:rsidP="00233DBA">
            <w:pPr>
              <w:pStyle w:val="ListParagraph"/>
              <w:numPr>
                <w:ilvl w:val="0"/>
                <w:numId w:val="46"/>
              </w:numPr>
              <w:autoSpaceDE w:val="0"/>
              <w:autoSpaceDN w:val="0"/>
              <w:adjustRightInd w:val="0"/>
              <w:spacing w:line="240" w:lineRule="auto"/>
              <w:rPr>
                <w:rFonts w:cs="Arial"/>
              </w:rPr>
            </w:pPr>
            <w:r w:rsidRPr="00CF383B">
              <w:rPr>
                <w:rFonts w:cs="Arial"/>
                <w:sz w:val="22"/>
              </w:rPr>
              <w:t>Complete the technique by closing the spiral in a specific progression of steps starting at the clients transpersonal point and moving in a counterclockwise spiral pattern</w:t>
            </w:r>
          </w:p>
          <w:p w:rsidR="00A05C8A" w:rsidRPr="00CF383B" w:rsidRDefault="00A05C8A" w:rsidP="00233DBA">
            <w:pPr>
              <w:pStyle w:val="ListParagraph"/>
              <w:numPr>
                <w:ilvl w:val="0"/>
                <w:numId w:val="48"/>
              </w:numPr>
              <w:spacing w:line="240" w:lineRule="auto"/>
              <w:rPr>
                <w:rFonts w:cs="Arial"/>
              </w:rPr>
            </w:pPr>
            <w:r w:rsidRPr="00CF383B">
              <w:rPr>
                <w:rFonts w:cs="Arial"/>
                <w:sz w:val="22"/>
              </w:rPr>
              <w:t>Can be a self-care technique</w:t>
            </w:r>
          </w:p>
          <w:p w:rsidR="00A05C8A" w:rsidRPr="00CF383B" w:rsidRDefault="00A05C8A" w:rsidP="00233DBA">
            <w:pPr>
              <w:pStyle w:val="ListParagraph"/>
              <w:numPr>
                <w:ilvl w:val="0"/>
                <w:numId w:val="48"/>
              </w:numPr>
              <w:spacing w:line="240" w:lineRule="auto"/>
              <w:rPr>
                <w:rFonts w:cs="Arial"/>
              </w:rPr>
            </w:pPr>
            <w:r w:rsidRPr="00CF383B">
              <w:rPr>
                <w:rFonts w:cs="Arial"/>
                <w:sz w:val="22"/>
              </w:rPr>
              <w:t>Can be taught to the client as a self-care technique</w:t>
            </w:r>
          </w:p>
          <w:p w:rsidR="00A05C8A" w:rsidRPr="00CF383B" w:rsidRDefault="00A05C8A" w:rsidP="00A05C8A">
            <w:pPr>
              <w:pStyle w:val="ListParagraph"/>
              <w:autoSpaceDE w:val="0"/>
              <w:autoSpaceDN w:val="0"/>
              <w:adjustRightInd w:val="0"/>
              <w:rPr>
                <w:rFonts w:cs="Arial"/>
              </w:rPr>
            </w:pP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autoSpaceDE w:val="0"/>
              <w:autoSpaceDN w:val="0"/>
              <w:adjustRightInd w:val="0"/>
              <w:ind w:left="1800"/>
              <w:rPr>
                <w:rFonts w:cs="Arial"/>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tcPr>
          <w:p w:rsidR="00A05C8A" w:rsidRPr="00CF383B" w:rsidRDefault="00A05C8A" w:rsidP="00233DBA">
            <w:pPr>
              <w:pStyle w:val="ListParagraph"/>
              <w:numPr>
                <w:ilvl w:val="0"/>
                <w:numId w:val="36"/>
              </w:numPr>
              <w:spacing w:line="240" w:lineRule="auto"/>
              <w:rPr>
                <w:rFonts w:cs="Arial"/>
              </w:rPr>
            </w:pPr>
            <w:r w:rsidRPr="00CF383B">
              <w:rPr>
                <w:rFonts w:cs="Arial"/>
                <w:b/>
                <w:sz w:val="22"/>
              </w:rPr>
              <w:t>Is able to describe the aspects of Healing Touch back and neck techniques.</w:t>
            </w:r>
          </w:p>
          <w:p w:rsidR="00A05C8A" w:rsidRPr="00CF383B" w:rsidRDefault="00A05C8A" w:rsidP="00A05C8A">
            <w:pPr>
              <w:pStyle w:val="ListParagraph"/>
              <w:autoSpaceDE w:val="0"/>
              <w:autoSpaceDN w:val="0"/>
              <w:adjustRightInd w:val="0"/>
              <w:ind w:left="1800"/>
              <w:rPr>
                <w:rFonts w:cs="Arial"/>
              </w:rPr>
            </w:pPr>
          </w:p>
        </w:tc>
        <w:tc>
          <w:tcPr>
            <w:tcW w:w="1773" w:type="dxa"/>
          </w:tcPr>
          <w:p w:rsidR="00A05C8A" w:rsidRPr="00CF383B" w:rsidRDefault="00A05C8A" w:rsidP="00A05C8A">
            <w:pPr>
              <w:rPr>
                <w:rFonts w:cs="Arial"/>
              </w:rPr>
            </w:pPr>
            <w:r w:rsidRPr="00CF383B">
              <w:rPr>
                <w:rFonts w:cs="Arial"/>
                <w:sz w:val="22"/>
                <w:szCs w:val="22"/>
              </w:rPr>
              <w:t>96-107</w:t>
            </w:r>
          </w:p>
        </w:tc>
        <w:tc>
          <w:tcPr>
            <w:tcW w:w="681" w:type="dxa"/>
          </w:tcPr>
          <w:p w:rsidR="00A05C8A" w:rsidRPr="00CF383B" w:rsidRDefault="00A05C8A" w:rsidP="00A05C8A">
            <w:pPr>
              <w:rPr>
                <w:rFonts w:cs="Arial"/>
              </w:rPr>
            </w:pPr>
            <w:r w:rsidRPr="00CF383B">
              <w:rPr>
                <w:rFonts w:cs="Arial"/>
                <w:sz w:val="22"/>
                <w:szCs w:val="22"/>
              </w:rPr>
              <w:t>17</w:t>
            </w:r>
          </w:p>
          <w:p w:rsidR="00A05C8A" w:rsidRPr="00CF383B" w:rsidRDefault="00A05C8A" w:rsidP="00A05C8A">
            <w:pPr>
              <w:rPr>
                <w:rFonts w:cs="Arial"/>
              </w:rPr>
            </w:pPr>
            <w:r w:rsidRPr="00CF383B">
              <w:rPr>
                <w:rFonts w:cs="Arial"/>
                <w:sz w:val="22"/>
                <w:szCs w:val="22"/>
              </w:rPr>
              <w:t>18</w:t>
            </w:r>
          </w:p>
        </w:tc>
        <w:tc>
          <w:tcPr>
            <w:tcW w:w="1434" w:type="dxa"/>
          </w:tcPr>
          <w:p w:rsidR="00A05C8A" w:rsidRPr="00CF383B" w:rsidRDefault="00A05C8A" w:rsidP="00A05C8A">
            <w:pPr>
              <w:rPr>
                <w:rFonts w:cs="Arial"/>
              </w:rPr>
            </w:pPr>
            <w:r w:rsidRPr="00CF383B">
              <w:rPr>
                <w:rFonts w:cs="Arial"/>
                <w:sz w:val="22"/>
                <w:szCs w:val="22"/>
              </w:rPr>
              <w:t>HT Methods</w:t>
            </w:r>
          </w:p>
          <w:p w:rsidR="00A05C8A" w:rsidRPr="00CF383B" w:rsidRDefault="00A05C8A" w:rsidP="00A05C8A">
            <w:pPr>
              <w:rPr>
                <w:rFonts w:cs="Arial"/>
              </w:rPr>
            </w:pPr>
            <w:r w:rsidRPr="00CF383B">
              <w:rPr>
                <w:rFonts w:cs="Arial"/>
                <w:sz w:val="22"/>
                <w:szCs w:val="22"/>
              </w:rPr>
              <w:t>HT Methods</w:t>
            </w:r>
          </w:p>
        </w:tc>
        <w:tc>
          <w:tcPr>
            <w:tcW w:w="3145" w:type="dxa"/>
          </w:tcPr>
          <w:p w:rsidR="00A05C8A" w:rsidRPr="00CF383B" w:rsidRDefault="00A05C8A" w:rsidP="00A05C8A">
            <w:pPr>
              <w:rPr>
                <w:rFonts w:cs="Arial"/>
              </w:rPr>
            </w:pPr>
            <w:r w:rsidRPr="00CF383B">
              <w:rPr>
                <w:rFonts w:cs="Arial"/>
                <w:sz w:val="22"/>
                <w:szCs w:val="22"/>
              </w:rPr>
              <w:t>Connecting the lower body</w:t>
            </w:r>
          </w:p>
          <w:p w:rsidR="00A05C8A" w:rsidRPr="00CF383B" w:rsidRDefault="00A05C8A" w:rsidP="00A05C8A">
            <w:pPr>
              <w:rPr>
                <w:rFonts w:cs="Arial"/>
              </w:rPr>
            </w:pPr>
            <w:r w:rsidRPr="00CF383B">
              <w:rPr>
                <w:rFonts w:cs="Arial"/>
                <w:sz w:val="22"/>
                <w:szCs w:val="22"/>
              </w:rPr>
              <w:t>Hopi Technique</w:t>
            </w:r>
          </w:p>
        </w:tc>
      </w:tr>
      <w:tr w:rsidR="00A05C8A" w:rsidRPr="00CF383B" w:rsidTr="00A05C8A">
        <w:tc>
          <w:tcPr>
            <w:tcW w:w="7583" w:type="dxa"/>
          </w:tcPr>
          <w:p w:rsidR="00A05C8A" w:rsidRPr="00CF383B" w:rsidRDefault="00A05C8A" w:rsidP="00A05C8A">
            <w:pPr>
              <w:rPr>
                <w:rFonts w:cs="Arial"/>
              </w:rPr>
            </w:pPr>
            <w:r w:rsidRPr="00CF383B">
              <w:rPr>
                <w:rFonts w:cs="Arial"/>
                <w:sz w:val="22"/>
                <w:szCs w:val="22"/>
              </w:rPr>
              <w:t>Criteria for success:</w:t>
            </w:r>
          </w:p>
          <w:p w:rsidR="00A05C8A" w:rsidRPr="00CF383B" w:rsidRDefault="00A05C8A" w:rsidP="00233DBA">
            <w:pPr>
              <w:pStyle w:val="ListParagraph"/>
              <w:numPr>
                <w:ilvl w:val="0"/>
                <w:numId w:val="47"/>
              </w:numPr>
              <w:spacing w:line="240" w:lineRule="auto"/>
              <w:rPr>
                <w:rFonts w:cs="Arial"/>
              </w:rPr>
            </w:pPr>
            <w:r w:rsidRPr="00CF383B">
              <w:rPr>
                <w:rFonts w:cs="Arial"/>
                <w:sz w:val="22"/>
              </w:rPr>
              <w:t>Used to open the spinal energy flow, balance vertebral energy centers, relieve back pain</w:t>
            </w:r>
          </w:p>
          <w:p w:rsidR="00A05C8A" w:rsidRPr="00CF383B" w:rsidRDefault="00A05C8A" w:rsidP="00233DBA">
            <w:pPr>
              <w:pStyle w:val="ListParagraph"/>
              <w:numPr>
                <w:ilvl w:val="0"/>
                <w:numId w:val="47"/>
              </w:numPr>
              <w:spacing w:line="240" w:lineRule="auto"/>
              <w:rPr>
                <w:rFonts w:cs="Arial"/>
              </w:rPr>
            </w:pPr>
            <w:r w:rsidRPr="00CF383B">
              <w:rPr>
                <w:rFonts w:cs="Arial"/>
                <w:sz w:val="22"/>
              </w:rPr>
              <w:t>Is considered an one-hour HT treatment that follows the 10 step HT sequence</w:t>
            </w:r>
          </w:p>
          <w:p w:rsidR="00A05C8A" w:rsidRPr="00CF383B" w:rsidRDefault="00A05C8A" w:rsidP="00233DBA">
            <w:pPr>
              <w:pStyle w:val="ListParagraph"/>
              <w:numPr>
                <w:ilvl w:val="0"/>
                <w:numId w:val="47"/>
              </w:numPr>
              <w:spacing w:line="240" w:lineRule="auto"/>
              <w:rPr>
                <w:rFonts w:cs="Arial"/>
              </w:rPr>
            </w:pPr>
            <w:r w:rsidRPr="00CF383B">
              <w:rPr>
                <w:rFonts w:cs="Arial"/>
                <w:sz w:val="22"/>
              </w:rPr>
              <w:t>Specific back and neck techniques follow completion of Chakra Connection</w:t>
            </w:r>
          </w:p>
          <w:p w:rsidR="00A05C8A" w:rsidRPr="00CF383B" w:rsidRDefault="00A05C8A" w:rsidP="00233DBA">
            <w:pPr>
              <w:pStyle w:val="ListParagraph"/>
              <w:numPr>
                <w:ilvl w:val="0"/>
                <w:numId w:val="47"/>
              </w:numPr>
              <w:spacing w:line="240" w:lineRule="auto"/>
              <w:rPr>
                <w:rFonts w:cs="Arial"/>
              </w:rPr>
            </w:pPr>
            <w:r w:rsidRPr="00CF383B">
              <w:rPr>
                <w:rFonts w:cs="Arial"/>
                <w:sz w:val="22"/>
              </w:rPr>
              <w:t>Done with a gentle physical touch or slightly above the physical body – no physical manipulation or pressure used</w:t>
            </w:r>
          </w:p>
          <w:p w:rsidR="00A05C8A" w:rsidRPr="00CF383B" w:rsidRDefault="00A05C8A" w:rsidP="00233DBA">
            <w:pPr>
              <w:pStyle w:val="ListParagraph"/>
              <w:numPr>
                <w:ilvl w:val="0"/>
                <w:numId w:val="47"/>
              </w:numPr>
              <w:spacing w:line="240" w:lineRule="auto"/>
              <w:rPr>
                <w:rFonts w:cs="Arial"/>
              </w:rPr>
            </w:pPr>
            <w:r w:rsidRPr="00CF383B">
              <w:rPr>
                <w:rFonts w:cs="Arial"/>
                <w:sz w:val="22"/>
              </w:rPr>
              <w:t>Has specific recommended sequences that is usually applied with the client face down</w:t>
            </w:r>
          </w:p>
          <w:p w:rsidR="00A05C8A" w:rsidRPr="00CF383B" w:rsidRDefault="00A05C8A" w:rsidP="00233DBA">
            <w:pPr>
              <w:pStyle w:val="ListParagraph"/>
              <w:numPr>
                <w:ilvl w:val="0"/>
                <w:numId w:val="47"/>
              </w:numPr>
              <w:spacing w:line="240" w:lineRule="auto"/>
              <w:rPr>
                <w:rFonts w:cs="Arial"/>
              </w:rPr>
            </w:pPr>
            <w:r w:rsidRPr="00CF383B">
              <w:rPr>
                <w:rFonts w:cs="Arial"/>
                <w:sz w:val="22"/>
              </w:rPr>
              <w:t>Assessment of the back with a visual scan, pendulum and hand scan</w:t>
            </w:r>
          </w:p>
          <w:p w:rsidR="00A05C8A" w:rsidRPr="00CF383B" w:rsidRDefault="00A05C8A" w:rsidP="00233DBA">
            <w:pPr>
              <w:pStyle w:val="ListParagraph"/>
              <w:numPr>
                <w:ilvl w:val="0"/>
                <w:numId w:val="47"/>
              </w:numPr>
              <w:spacing w:line="240" w:lineRule="auto"/>
              <w:rPr>
                <w:rFonts w:cs="Arial"/>
              </w:rPr>
            </w:pPr>
            <w:r w:rsidRPr="00CF383B">
              <w:rPr>
                <w:rFonts w:cs="Arial"/>
                <w:sz w:val="22"/>
              </w:rPr>
              <w:t xml:space="preserve">Connecting of lower body </w:t>
            </w:r>
          </w:p>
          <w:p w:rsidR="00A05C8A" w:rsidRPr="00CF383B" w:rsidRDefault="00A05C8A" w:rsidP="00233DBA">
            <w:pPr>
              <w:pStyle w:val="ListParagraph"/>
              <w:numPr>
                <w:ilvl w:val="0"/>
                <w:numId w:val="47"/>
              </w:numPr>
              <w:spacing w:line="240" w:lineRule="auto"/>
              <w:rPr>
                <w:rFonts w:cs="Arial"/>
              </w:rPr>
            </w:pPr>
            <w:r w:rsidRPr="00CF383B">
              <w:rPr>
                <w:rFonts w:cs="Arial"/>
                <w:sz w:val="22"/>
              </w:rPr>
              <w:t>Specific interventions may include:</w:t>
            </w:r>
          </w:p>
          <w:p w:rsidR="00A05C8A" w:rsidRPr="00CF383B" w:rsidRDefault="00A05C8A" w:rsidP="00233DBA">
            <w:pPr>
              <w:pStyle w:val="ListParagraph"/>
              <w:numPr>
                <w:ilvl w:val="1"/>
                <w:numId w:val="47"/>
              </w:numPr>
              <w:spacing w:line="240" w:lineRule="auto"/>
              <w:rPr>
                <w:rFonts w:cs="Arial"/>
              </w:rPr>
            </w:pPr>
            <w:r w:rsidRPr="00CF383B">
              <w:rPr>
                <w:rFonts w:cs="Arial"/>
                <w:sz w:val="22"/>
              </w:rPr>
              <w:t>Opening of spinal energy flow</w:t>
            </w:r>
          </w:p>
          <w:p w:rsidR="00A05C8A" w:rsidRPr="00CF383B" w:rsidRDefault="00A05C8A" w:rsidP="00233DBA">
            <w:pPr>
              <w:pStyle w:val="ListParagraph"/>
              <w:numPr>
                <w:ilvl w:val="1"/>
                <w:numId w:val="47"/>
              </w:numPr>
              <w:spacing w:line="240" w:lineRule="auto"/>
              <w:rPr>
                <w:rFonts w:cs="Arial"/>
              </w:rPr>
            </w:pPr>
            <w:r w:rsidRPr="00CF383B">
              <w:rPr>
                <w:rFonts w:cs="Arial"/>
                <w:sz w:val="22"/>
              </w:rPr>
              <w:t>The Vertebral Spinal Technique</w:t>
            </w:r>
          </w:p>
          <w:p w:rsidR="00A05C8A" w:rsidRPr="00CF383B" w:rsidRDefault="00A05C8A" w:rsidP="00233DBA">
            <w:pPr>
              <w:pStyle w:val="ListParagraph"/>
              <w:numPr>
                <w:ilvl w:val="1"/>
                <w:numId w:val="47"/>
              </w:numPr>
              <w:spacing w:line="240" w:lineRule="auto"/>
              <w:rPr>
                <w:rFonts w:cs="Arial"/>
              </w:rPr>
            </w:pPr>
            <w:r w:rsidRPr="00CF383B">
              <w:rPr>
                <w:rFonts w:cs="Arial"/>
                <w:sz w:val="22"/>
              </w:rPr>
              <w:t>Hopi Technique</w:t>
            </w:r>
          </w:p>
          <w:p w:rsidR="00A05C8A" w:rsidRPr="00CF383B" w:rsidRDefault="00A05C8A" w:rsidP="00233DBA">
            <w:pPr>
              <w:pStyle w:val="ListParagraph"/>
              <w:numPr>
                <w:ilvl w:val="1"/>
                <w:numId w:val="47"/>
              </w:numPr>
              <w:spacing w:line="240" w:lineRule="auto"/>
              <w:rPr>
                <w:rFonts w:cs="Arial"/>
              </w:rPr>
            </w:pPr>
            <w:r w:rsidRPr="00CF383B">
              <w:rPr>
                <w:rFonts w:cs="Arial"/>
                <w:sz w:val="22"/>
              </w:rPr>
              <w:t>Repairing Nerve Damage</w:t>
            </w:r>
          </w:p>
          <w:p w:rsidR="00A05C8A" w:rsidRPr="00CF383B" w:rsidRDefault="00A05C8A" w:rsidP="00233DBA">
            <w:pPr>
              <w:pStyle w:val="ListParagraph"/>
              <w:numPr>
                <w:ilvl w:val="1"/>
                <w:numId w:val="47"/>
              </w:numPr>
              <w:spacing w:line="240" w:lineRule="auto"/>
              <w:rPr>
                <w:rFonts w:cs="Arial"/>
              </w:rPr>
            </w:pPr>
            <w:r w:rsidRPr="00CF383B">
              <w:rPr>
                <w:rFonts w:cs="Arial"/>
                <w:sz w:val="22"/>
              </w:rPr>
              <w:t>Ultrasound to repair muscles and joints</w:t>
            </w:r>
          </w:p>
          <w:p w:rsidR="00A05C8A" w:rsidRPr="00CF383B" w:rsidRDefault="00A05C8A" w:rsidP="00233DBA">
            <w:pPr>
              <w:pStyle w:val="ListParagraph"/>
              <w:numPr>
                <w:ilvl w:val="1"/>
                <w:numId w:val="47"/>
              </w:numPr>
              <w:spacing w:line="240" w:lineRule="auto"/>
              <w:rPr>
                <w:rFonts w:cs="Arial"/>
              </w:rPr>
            </w:pPr>
            <w:r w:rsidRPr="00CF383B">
              <w:rPr>
                <w:rFonts w:cs="Arial"/>
                <w:sz w:val="22"/>
              </w:rPr>
              <w:t>Pain drain</w:t>
            </w:r>
          </w:p>
          <w:p w:rsidR="00A05C8A" w:rsidRPr="00CF383B" w:rsidRDefault="00A05C8A" w:rsidP="00233DBA">
            <w:pPr>
              <w:pStyle w:val="ListParagraph"/>
              <w:numPr>
                <w:ilvl w:val="0"/>
                <w:numId w:val="47"/>
              </w:numPr>
              <w:spacing w:line="240" w:lineRule="auto"/>
              <w:rPr>
                <w:rFonts w:cs="Arial"/>
              </w:rPr>
            </w:pPr>
            <w:r w:rsidRPr="00CF383B">
              <w:rPr>
                <w:rFonts w:cs="Arial"/>
                <w:sz w:val="22"/>
              </w:rPr>
              <w:t>End back intervention with: Energize the Spine and Closing</w:t>
            </w:r>
          </w:p>
          <w:p w:rsidR="00A05C8A" w:rsidRPr="00CF383B" w:rsidRDefault="00A05C8A" w:rsidP="00A05C8A">
            <w:pPr>
              <w:pStyle w:val="ListParagraph"/>
              <w:autoSpaceDE w:val="0"/>
              <w:autoSpaceDN w:val="0"/>
              <w:adjustRightInd w:val="0"/>
              <w:ind w:left="1800"/>
              <w:rPr>
                <w:rFonts w:cs="Arial"/>
              </w:rPr>
            </w:pP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rPr>
                <w:rFonts w:cs="Arial"/>
                <w:b/>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shd w:val="clear" w:color="auto" w:fill="auto"/>
          </w:tcPr>
          <w:p w:rsidR="00A05C8A" w:rsidRPr="00CF383B" w:rsidRDefault="00A05C8A" w:rsidP="00233DBA">
            <w:pPr>
              <w:pStyle w:val="ListParagraph"/>
              <w:numPr>
                <w:ilvl w:val="0"/>
                <w:numId w:val="36"/>
              </w:numPr>
              <w:spacing w:line="240" w:lineRule="auto"/>
              <w:rPr>
                <w:rFonts w:cs="Arial"/>
                <w:b/>
              </w:rPr>
            </w:pPr>
            <w:r w:rsidRPr="00CF383B">
              <w:rPr>
                <w:rFonts w:cs="Arial"/>
                <w:b/>
                <w:sz w:val="22"/>
              </w:rPr>
              <w:t xml:space="preserve">Able to describe the aspects of Chakra </w:t>
            </w:r>
            <w:r w:rsidRPr="00CF383B">
              <w:rPr>
                <w:rFonts w:cs="Arial"/>
                <w:b/>
                <w:sz w:val="22"/>
              </w:rPr>
              <w:lastRenderedPageBreak/>
              <w:t>Connection with Body Centered Interview.</w:t>
            </w:r>
          </w:p>
          <w:p w:rsidR="00A05C8A" w:rsidRPr="00CF383B" w:rsidRDefault="00A05C8A" w:rsidP="00A05C8A">
            <w:pPr>
              <w:pStyle w:val="ListParagraph"/>
              <w:autoSpaceDE w:val="0"/>
              <w:autoSpaceDN w:val="0"/>
              <w:adjustRightInd w:val="0"/>
              <w:ind w:left="1800"/>
              <w:rPr>
                <w:rFonts w:cs="Arial"/>
              </w:rPr>
            </w:pPr>
          </w:p>
        </w:tc>
        <w:tc>
          <w:tcPr>
            <w:tcW w:w="1773" w:type="dxa"/>
            <w:shd w:val="clear" w:color="auto" w:fill="auto"/>
          </w:tcPr>
          <w:p w:rsidR="00A05C8A" w:rsidRPr="00CF383B" w:rsidRDefault="00A05C8A" w:rsidP="00A05C8A">
            <w:pPr>
              <w:rPr>
                <w:rFonts w:cs="Arial"/>
              </w:rPr>
            </w:pPr>
            <w:r w:rsidRPr="00CF383B">
              <w:rPr>
                <w:rFonts w:cs="Arial"/>
                <w:sz w:val="22"/>
                <w:szCs w:val="22"/>
              </w:rPr>
              <w:lastRenderedPageBreak/>
              <w:t>110-</w:t>
            </w:r>
            <w:r w:rsidRPr="00CF383B">
              <w:rPr>
                <w:rFonts w:cs="Arial"/>
                <w:sz w:val="22"/>
                <w:szCs w:val="22"/>
              </w:rPr>
              <w:lastRenderedPageBreak/>
              <w:t>114</w:t>
            </w:r>
          </w:p>
        </w:tc>
        <w:tc>
          <w:tcPr>
            <w:tcW w:w="681" w:type="dxa"/>
            <w:shd w:val="clear" w:color="auto" w:fill="auto"/>
          </w:tcPr>
          <w:p w:rsidR="00A05C8A" w:rsidRPr="00CF383B" w:rsidRDefault="00A05C8A" w:rsidP="00A05C8A">
            <w:pPr>
              <w:rPr>
                <w:rFonts w:cs="Arial"/>
              </w:rPr>
            </w:pPr>
            <w:r w:rsidRPr="00CF383B">
              <w:rPr>
                <w:rFonts w:cs="Arial"/>
                <w:sz w:val="22"/>
                <w:szCs w:val="22"/>
              </w:rPr>
              <w:lastRenderedPageBreak/>
              <w:t>19</w:t>
            </w:r>
          </w:p>
        </w:tc>
        <w:tc>
          <w:tcPr>
            <w:tcW w:w="1434" w:type="dxa"/>
            <w:shd w:val="clear" w:color="auto" w:fill="auto"/>
          </w:tcPr>
          <w:p w:rsidR="00A05C8A" w:rsidRPr="00CF383B" w:rsidRDefault="00A05C8A" w:rsidP="00A05C8A">
            <w:pPr>
              <w:rPr>
                <w:rFonts w:cs="Arial"/>
              </w:rPr>
            </w:pPr>
            <w:r w:rsidRPr="00CF383B">
              <w:rPr>
                <w:rFonts w:cs="Arial"/>
                <w:sz w:val="22"/>
                <w:szCs w:val="22"/>
              </w:rPr>
              <w:t xml:space="preserve">HT </w:t>
            </w:r>
            <w:r w:rsidRPr="00CF383B">
              <w:rPr>
                <w:rFonts w:cs="Arial"/>
                <w:sz w:val="22"/>
                <w:szCs w:val="22"/>
              </w:rPr>
              <w:lastRenderedPageBreak/>
              <w:t>Methods</w:t>
            </w:r>
          </w:p>
        </w:tc>
        <w:tc>
          <w:tcPr>
            <w:tcW w:w="3145" w:type="dxa"/>
            <w:shd w:val="clear" w:color="auto" w:fill="auto"/>
          </w:tcPr>
          <w:p w:rsidR="00A05C8A" w:rsidRPr="00CF383B" w:rsidRDefault="00A05C8A" w:rsidP="00A05C8A">
            <w:pPr>
              <w:rPr>
                <w:rFonts w:cs="Arial"/>
              </w:rPr>
            </w:pPr>
            <w:r w:rsidRPr="00CF383B">
              <w:rPr>
                <w:rFonts w:cs="Arial"/>
                <w:sz w:val="22"/>
                <w:szCs w:val="22"/>
              </w:rPr>
              <w:lastRenderedPageBreak/>
              <w:t xml:space="preserve">Chakra </w:t>
            </w:r>
            <w:r w:rsidRPr="00CF383B">
              <w:rPr>
                <w:rFonts w:cs="Arial"/>
                <w:sz w:val="22"/>
                <w:szCs w:val="22"/>
              </w:rPr>
              <w:lastRenderedPageBreak/>
              <w:t>Connection with Trauma/Body Centered Interview</w:t>
            </w:r>
          </w:p>
        </w:tc>
      </w:tr>
      <w:tr w:rsidR="00A05C8A" w:rsidRPr="00CF383B" w:rsidTr="00A05C8A">
        <w:tc>
          <w:tcPr>
            <w:tcW w:w="7583" w:type="dxa"/>
          </w:tcPr>
          <w:p w:rsidR="00A05C8A" w:rsidRPr="00CF383B" w:rsidRDefault="00A05C8A" w:rsidP="00233DBA">
            <w:pPr>
              <w:pStyle w:val="ListParagraph"/>
              <w:numPr>
                <w:ilvl w:val="0"/>
                <w:numId w:val="49"/>
              </w:numPr>
              <w:spacing w:line="240" w:lineRule="auto"/>
              <w:rPr>
                <w:rFonts w:cs="Arial"/>
              </w:rPr>
            </w:pPr>
            <w:r w:rsidRPr="00CF383B">
              <w:rPr>
                <w:rFonts w:cs="Arial"/>
                <w:sz w:val="22"/>
              </w:rPr>
              <w:lastRenderedPageBreak/>
              <w:t>May be helpful in releasing cellular memory and thus the symptoms originating from earlier traumatic event</w:t>
            </w:r>
          </w:p>
          <w:p w:rsidR="00A05C8A" w:rsidRPr="00CF383B" w:rsidRDefault="00A05C8A" w:rsidP="00233DBA">
            <w:pPr>
              <w:pStyle w:val="ListParagraph"/>
              <w:numPr>
                <w:ilvl w:val="0"/>
                <w:numId w:val="49"/>
              </w:numPr>
              <w:autoSpaceDE w:val="0"/>
              <w:autoSpaceDN w:val="0"/>
              <w:adjustRightInd w:val="0"/>
              <w:spacing w:line="240" w:lineRule="auto"/>
              <w:rPr>
                <w:rFonts w:cs="Arial"/>
              </w:rPr>
            </w:pPr>
            <w:r w:rsidRPr="00CF383B">
              <w:rPr>
                <w:rFonts w:cs="Arial"/>
                <w:sz w:val="22"/>
              </w:rPr>
              <w:t>is conducted during a Chakra Connection while the client stays awake through participation in the exchange of information as the practitioner moves to various body locations asking about previous trauma or history related to that specific area.</w:t>
            </w:r>
          </w:p>
          <w:p w:rsidR="00A05C8A" w:rsidRPr="00CF383B" w:rsidRDefault="00A05C8A" w:rsidP="00233DBA">
            <w:pPr>
              <w:pStyle w:val="ListParagraph"/>
              <w:numPr>
                <w:ilvl w:val="0"/>
                <w:numId w:val="49"/>
              </w:numPr>
              <w:spacing w:line="240" w:lineRule="auto"/>
              <w:rPr>
                <w:rFonts w:cs="Arial"/>
              </w:rPr>
            </w:pPr>
            <w:r w:rsidRPr="00CF383B">
              <w:rPr>
                <w:rFonts w:cs="Arial"/>
                <w:sz w:val="22"/>
              </w:rPr>
              <w:t>Used for chronic pain, pain of unknown origin</w:t>
            </w:r>
          </w:p>
          <w:p w:rsidR="00A05C8A" w:rsidRPr="00CF383B" w:rsidRDefault="00A05C8A" w:rsidP="00233DBA">
            <w:pPr>
              <w:pStyle w:val="ListParagraph"/>
              <w:numPr>
                <w:ilvl w:val="0"/>
                <w:numId w:val="49"/>
              </w:numPr>
              <w:autoSpaceDE w:val="0"/>
              <w:autoSpaceDN w:val="0"/>
              <w:adjustRightInd w:val="0"/>
              <w:spacing w:line="240" w:lineRule="auto"/>
              <w:rPr>
                <w:rFonts w:cs="Arial"/>
              </w:rPr>
            </w:pPr>
            <w:r w:rsidRPr="00CF383B">
              <w:rPr>
                <w:rFonts w:cs="Arial"/>
                <w:sz w:val="22"/>
              </w:rPr>
              <w:t>follows the usual ten steps of the Healing Touch Sequence, with the Chakra Connection with Body Centered Interview as the sixth step, the HT intervention</w:t>
            </w:r>
          </w:p>
          <w:p w:rsidR="00A05C8A" w:rsidRPr="00CF383B" w:rsidRDefault="00A05C8A" w:rsidP="00233DBA">
            <w:pPr>
              <w:pStyle w:val="ListParagraph"/>
              <w:numPr>
                <w:ilvl w:val="0"/>
                <w:numId w:val="49"/>
              </w:numPr>
              <w:autoSpaceDE w:val="0"/>
              <w:autoSpaceDN w:val="0"/>
              <w:adjustRightInd w:val="0"/>
              <w:spacing w:line="240" w:lineRule="auto"/>
              <w:rPr>
                <w:rFonts w:cs="Arial"/>
              </w:rPr>
            </w:pPr>
            <w:r w:rsidRPr="00CF383B">
              <w:rPr>
                <w:rFonts w:cs="Arial"/>
                <w:sz w:val="22"/>
              </w:rPr>
              <w:t>The practitioner must rely on her/his communication skills, intuition and heart-centeredness to trust that the treatment is unfolding in a therapeutic way.</w:t>
            </w:r>
          </w:p>
          <w:p w:rsidR="00A05C8A" w:rsidRPr="00CF383B" w:rsidRDefault="00A05C8A" w:rsidP="00A05C8A">
            <w:pPr>
              <w:pStyle w:val="ListParagraph"/>
              <w:autoSpaceDE w:val="0"/>
              <w:autoSpaceDN w:val="0"/>
              <w:adjustRightInd w:val="0"/>
              <w:ind w:left="1800"/>
              <w:rPr>
                <w:rFonts w:cs="Arial"/>
              </w:rPr>
            </w:pP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r w:rsidR="00A05C8A" w:rsidRPr="00CF383B" w:rsidTr="00A05C8A">
        <w:tc>
          <w:tcPr>
            <w:tcW w:w="7583" w:type="dxa"/>
            <w:shd w:val="clear" w:color="auto" w:fill="BFBFBF"/>
          </w:tcPr>
          <w:p w:rsidR="00A05C8A" w:rsidRPr="00CF383B" w:rsidRDefault="00A05C8A" w:rsidP="00A05C8A">
            <w:pPr>
              <w:pStyle w:val="ListParagraph"/>
              <w:rPr>
                <w:rFonts w:cs="Arial"/>
                <w:b/>
              </w:rPr>
            </w:pPr>
          </w:p>
        </w:tc>
        <w:tc>
          <w:tcPr>
            <w:tcW w:w="1773" w:type="dxa"/>
            <w:shd w:val="clear" w:color="auto" w:fill="BFBFBF"/>
          </w:tcPr>
          <w:p w:rsidR="00A05C8A" w:rsidRPr="00CF383B" w:rsidRDefault="00A05C8A" w:rsidP="00A05C8A">
            <w:pPr>
              <w:rPr>
                <w:rFonts w:cs="Arial"/>
              </w:rPr>
            </w:pPr>
          </w:p>
        </w:tc>
        <w:tc>
          <w:tcPr>
            <w:tcW w:w="681" w:type="dxa"/>
            <w:shd w:val="clear" w:color="auto" w:fill="BFBFBF"/>
          </w:tcPr>
          <w:p w:rsidR="00A05C8A" w:rsidRPr="00CF383B" w:rsidRDefault="00A05C8A" w:rsidP="00A05C8A">
            <w:pPr>
              <w:rPr>
                <w:rFonts w:cs="Arial"/>
              </w:rPr>
            </w:pPr>
          </w:p>
        </w:tc>
        <w:tc>
          <w:tcPr>
            <w:tcW w:w="1434" w:type="dxa"/>
            <w:shd w:val="clear" w:color="auto" w:fill="BFBFBF"/>
          </w:tcPr>
          <w:p w:rsidR="00A05C8A" w:rsidRPr="00CF383B" w:rsidRDefault="00A05C8A" w:rsidP="00A05C8A">
            <w:pPr>
              <w:rPr>
                <w:rFonts w:cs="Arial"/>
              </w:rPr>
            </w:pPr>
          </w:p>
        </w:tc>
        <w:tc>
          <w:tcPr>
            <w:tcW w:w="3145" w:type="dxa"/>
            <w:shd w:val="clear" w:color="auto" w:fill="BFBFBF"/>
          </w:tcPr>
          <w:p w:rsidR="00A05C8A" w:rsidRPr="00CF383B" w:rsidRDefault="00A05C8A" w:rsidP="00A05C8A">
            <w:pPr>
              <w:rPr>
                <w:rFonts w:cs="Arial"/>
              </w:rPr>
            </w:pPr>
          </w:p>
        </w:tc>
      </w:tr>
      <w:tr w:rsidR="00A05C8A" w:rsidRPr="00CF383B" w:rsidTr="00A05C8A">
        <w:tc>
          <w:tcPr>
            <w:tcW w:w="7583" w:type="dxa"/>
            <w:shd w:val="clear" w:color="auto" w:fill="auto"/>
          </w:tcPr>
          <w:p w:rsidR="00A05C8A" w:rsidRPr="00CF383B" w:rsidRDefault="00A05C8A" w:rsidP="00233DBA">
            <w:pPr>
              <w:pStyle w:val="ListParagraph"/>
              <w:numPr>
                <w:ilvl w:val="0"/>
                <w:numId w:val="36"/>
              </w:numPr>
              <w:spacing w:line="240" w:lineRule="auto"/>
              <w:rPr>
                <w:rFonts w:cs="Arial"/>
              </w:rPr>
            </w:pPr>
            <w:r w:rsidRPr="00CF383B">
              <w:rPr>
                <w:rFonts w:cs="Arial"/>
                <w:b/>
                <w:sz w:val="22"/>
              </w:rPr>
              <w:t>Able to describe aspects of Mind Clearing.</w:t>
            </w:r>
          </w:p>
          <w:p w:rsidR="00A05C8A" w:rsidRPr="00CF383B" w:rsidRDefault="00A05C8A" w:rsidP="00A05C8A">
            <w:pPr>
              <w:pStyle w:val="ListParagraph"/>
              <w:autoSpaceDE w:val="0"/>
              <w:autoSpaceDN w:val="0"/>
              <w:adjustRightInd w:val="0"/>
              <w:ind w:left="1800"/>
              <w:rPr>
                <w:rFonts w:cs="Arial"/>
              </w:rPr>
            </w:pPr>
          </w:p>
        </w:tc>
        <w:tc>
          <w:tcPr>
            <w:tcW w:w="1773" w:type="dxa"/>
            <w:shd w:val="clear" w:color="auto" w:fill="auto"/>
          </w:tcPr>
          <w:p w:rsidR="00A05C8A" w:rsidRPr="00CF383B" w:rsidRDefault="00A05C8A" w:rsidP="00A05C8A">
            <w:pPr>
              <w:rPr>
                <w:rFonts w:cs="Arial"/>
              </w:rPr>
            </w:pPr>
            <w:r w:rsidRPr="00CF383B">
              <w:rPr>
                <w:rFonts w:cs="Arial"/>
                <w:sz w:val="22"/>
                <w:szCs w:val="22"/>
              </w:rPr>
              <w:t>115-121</w:t>
            </w:r>
          </w:p>
        </w:tc>
        <w:tc>
          <w:tcPr>
            <w:tcW w:w="681" w:type="dxa"/>
            <w:shd w:val="clear" w:color="auto" w:fill="auto"/>
          </w:tcPr>
          <w:p w:rsidR="00A05C8A" w:rsidRPr="00CF383B" w:rsidRDefault="00A05C8A" w:rsidP="00A05C8A">
            <w:pPr>
              <w:rPr>
                <w:rFonts w:cs="Arial"/>
              </w:rPr>
            </w:pPr>
            <w:r w:rsidRPr="00CF383B">
              <w:rPr>
                <w:rFonts w:cs="Arial"/>
                <w:sz w:val="22"/>
                <w:szCs w:val="22"/>
              </w:rPr>
              <w:t>12</w:t>
            </w:r>
          </w:p>
          <w:p w:rsidR="00A05C8A" w:rsidRPr="00CF383B" w:rsidRDefault="00A05C8A" w:rsidP="00A05C8A">
            <w:pPr>
              <w:rPr>
                <w:rFonts w:cs="Arial"/>
              </w:rPr>
            </w:pPr>
            <w:r w:rsidRPr="00CF383B">
              <w:rPr>
                <w:rFonts w:cs="Arial"/>
                <w:sz w:val="22"/>
                <w:szCs w:val="22"/>
              </w:rPr>
              <w:t>20</w:t>
            </w:r>
          </w:p>
          <w:p w:rsidR="00A05C8A" w:rsidRPr="00CF383B" w:rsidRDefault="00A05C8A" w:rsidP="00A05C8A">
            <w:pPr>
              <w:rPr>
                <w:rFonts w:cs="Arial"/>
              </w:rPr>
            </w:pPr>
            <w:r w:rsidRPr="00CF383B">
              <w:rPr>
                <w:rFonts w:cs="Arial"/>
                <w:sz w:val="22"/>
                <w:szCs w:val="22"/>
              </w:rPr>
              <w:t>21</w:t>
            </w:r>
          </w:p>
        </w:tc>
        <w:tc>
          <w:tcPr>
            <w:tcW w:w="1434" w:type="dxa"/>
            <w:shd w:val="clear" w:color="auto" w:fill="auto"/>
          </w:tcPr>
          <w:p w:rsidR="00A05C8A" w:rsidRPr="00CF383B" w:rsidRDefault="00A05C8A" w:rsidP="00A05C8A">
            <w:pPr>
              <w:rPr>
                <w:rFonts w:cs="Arial"/>
              </w:rPr>
            </w:pPr>
            <w:r w:rsidRPr="00CF383B">
              <w:rPr>
                <w:rFonts w:cs="Arial"/>
                <w:sz w:val="22"/>
                <w:szCs w:val="22"/>
              </w:rPr>
              <w:t>HT Methods</w:t>
            </w:r>
          </w:p>
          <w:p w:rsidR="00A05C8A" w:rsidRPr="00CF383B" w:rsidRDefault="00A05C8A" w:rsidP="00A05C8A">
            <w:pPr>
              <w:rPr>
                <w:rFonts w:cs="Arial"/>
              </w:rPr>
            </w:pPr>
            <w:r w:rsidRPr="00CF383B">
              <w:rPr>
                <w:rFonts w:cs="Arial"/>
                <w:sz w:val="22"/>
                <w:szCs w:val="22"/>
              </w:rPr>
              <w:t>HT Methods</w:t>
            </w:r>
          </w:p>
          <w:p w:rsidR="00A05C8A" w:rsidRPr="00CF383B" w:rsidRDefault="00A05C8A" w:rsidP="00A05C8A">
            <w:pPr>
              <w:rPr>
                <w:rFonts w:cs="Arial"/>
              </w:rPr>
            </w:pPr>
            <w:r w:rsidRPr="00CF383B">
              <w:rPr>
                <w:rFonts w:cs="Arial"/>
                <w:sz w:val="22"/>
                <w:szCs w:val="22"/>
              </w:rPr>
              <w:t>HT Methods</w:t>
            </w:r>
          </w:p>
        </w:tc>
        <w:tc>
          <w:tcPr>
            <w:tcW w:w="3145" w:type="dxa"/>
            <w:shd w:val="clear" w:color="auto" w:fill="auto"/>
          </w:tcPr>
          <w:p w:rsidR="00A05C8A" w:rsidRPr="00CF383B" w:rsidRDefault="00A05C8A" w:rsidP="00A05C8A">
            <w:pPr>
              <w:rPr>
                <w:rFonts w:cs="Arial"/>
              </w:rPr>
            </w:pPr>
            <w:r w:rsidRPr="00CF383B">
              <w:rPr>
                <w:rFonts w:cs="Arial"/>
                <w:sz w:val="22"/>
                <w:szCs w:val="22"/>
              </w:rPr>
              <w:t>Mind clearing (Optional L1)</w:t>
            </w:r>
          </w:p>
          <w:p w:rsidR="00A05C8A" w:rsidRPr="00CF383B" w:rsidRDefault="00A05C8A" w:rsidP="00A05C8A">
            <w:pPr>
              <w:rPr>
                <w:rFonts w:cs="Arial"/>
              </w:rPr>
            </w:pPr>
            <w:r w:rsidRPr="00CF383B">
              <w:rPr>
                <w:rFonts w:cs="Arial"/>
                <w:sz w:val="22"/>
                <w:szCs w:val="22"/>
              </w:rPr>
              <w:t>Mind Clearing</w:t>
            </w:r>
          </w:p>
          <w:p w:rsidR="00A05C8A" w:rsidRPr="00CF383B" w:rsidRDefault="00A05C8A" w:rsidP="00A05C8A">
            <w:pPr>
              <w:rPr>
                <w:rFonts w:cs="Arial"/>
              </w:rPr>
            </w:pPr>
            <w:r w:rsidRPr="00CF383B">
              <w:rPr>
                <w:rFonts w:cs="Arial"/>
                <w:sz w:val="22"/>
                <w:szCs w:val="22"/>
              </w:rPr>
              <w:t>Modified Mind Clearing</w:t>
            </w:r>
          </w:p>
        </w:tc>
      </w:tr>
      <w:tr w:rsidR="00A05C8A" w:rsidRPr="00CF383B" w:rsidTr="00A05C8A">
        <w:tc>
          <w:tcPr>
            <w:tcW w:w="7583" w:type="dxa"/>
          </w:tcPr>
          <w:p w:rsidR="00A05C8A" w:rsidRPr="00CF383B" w:rsidRDefault="00A05C8A" w:rsidP="00233DBA">
            <w:pPr>
              <w:pStyle w:val="ListParagraph"/>
              <w:numPr>
                <w:ilvl w:val="0"/>
                <w:numId w:val="50"/>
              </w:numPr>
              <w:spacing w:line="240" w:lineRule="auto"/>
              <w:rPr>
                <w:rFonts w:cs="Arial"/>
              </w:rPr>
            </w:pPr>
            <w:r w:rsidRPr="00CF383B">
              <w:rPr>
                <w:rFonts w:cs="Arial"/>
                <w:sz w:val="22"/>
              </w:rPr>
              <w:t>Used for relaxation and to focus or quite the mind</w:t>
            </w:r>
          </w:p>
          <w:p w:rsidR="00A05C8A" w:rsidRPr="00CF383B" w:rsidRDefault="00A05C8A" w:rsidP="00233DBA">
            <w:pPr>
              <w:pStyle w:val="ListParagraph"/>
              <w:numPr>
                <w:ilvl w:val="0"/>
                <w:numId w:val="50"/>
              </w:numPr>
              <w:autoSpaceDE w:val="0"/>
              <w:autoSpaceDN w:val="0"/>
              <w:adjustRightInd w:val="0"/>
              <w:spacing w:line="240" w:lineRule="auto"/>
              <w:rPr>
                <w:rFonts w:cs="Arial"/>
              </w:rPr>
            </w:pPr>
            <w:r w:rsidRPr="00CF383B">
              <w:rPr>
                <w:rFonts w:cs="Arial"/>
                <w:sz w:val="22"/>
              </w:rPr>
              <w:t xml:space="preserve">A specific pattern is used that alters the energy flow inside the head and follows the meridian flow in the head </w:t>
            </w:r>
          </w:p>
          <w:p w:rsidR="00A05C8A" w:rsidRPr="00CF383B" w:rsidRDefault="00A05C8A" w:rsidP="00233DBA">
            <w:pPr>
              <w:pStyle w:val="ListParagraph"/>
              <w:numPr>
                <w:ilvl w:val="0"/>
                <w:numId w:val="50"/>
              </w:numPr>
              <w:spacing w:line="240" w:lineRule="auto"/>
              <w:rPr>
                <w:rFonts w:cs="Arial"/>
              </w:rPr>
            </w:pPr>
            <w:r w:rsidRPr="00CF383B">
              <w:rPr>
                <w:rFonts w:cs="Arial"/>
                <w:sz w:val="22"/>
              </w:rPr>
              <w:t>Mind clearing uses mostly fingertip contact</w:t>
            </w:r>
          </w:p>
          <w:p w:rsidR="00A05C8A" w:rsidRPr="00CF383B" w:rsidRDefault="00A05C8A" w:rsidP="00233DBA">
            <w:pPr>
              <w:pStyle w:val="ListParagraph"/>
              <w:numPr>
                <w:ilvl w:val="0"/>
                <w:numId w:val="50"/>
              </w:numPr>
              <w:spacing w:line="240" w:lineRule="auto"/>
              <w:rPr>
                <w:rFonts w:cs="Arial"/>
              </w:rPr>
            </w:pPr>
            <w:r w:rsidRPr="00CF383B">
              <w:rPr>
                <w:rFonts w:cs="Arial"/>
                <w:sz w:val="22"/>
              </w:rPr>
              <w:t>Modified Mind Clearing uses mostly flat hand contact following the same specific progression of steps as the Mind Clearing</w:t>
            </w:r>
          </w:p>
          <w:p w:rsidR="00A05C8A" w:rsidRPr="00CF383B" w:rsidRDefault="00A05C8A" w:rsidP="00A05C8A">
            <w:pPr>
              <w:pStyle w:val="ListParagraph"/>
              <w:ind w:left="504"/>
              <w:rPr>
                <w:rFonts w:cs="Arial"/>
              </w:rPr>
            </w:pPr>
          </w:p>
        </w:tc>
        <w:tc>
          <w:tcPr>
            <w:tcW w:w="1773" w:type="dxa"/>
          </w:tcPr>
          <w:p w:rsidR="00A05C8A" w:rsidRPr="00CF383B" w:rsidRDefault="00A05C8A" w:rsidP="00A05C8A">
            <w:pPr>
              <w:rPr>
                <w:rFonts w:cs="Arial"/>
              </w:rPr>
            </w:pPr>
          </w:p>
        </w:tc>
        <w:tc>
          <w:tcPr>
            <w:tcW w:w="681" w:type="dxa"/>
          </w:tcPr>
          <w:p w:rsidR="00A05C8A" w:rsidRPr="00CF383B" w:rsidRDefault="00A05C8A" w:rsidP="00A05C8A">
            <w:pPr>
              <w:rPr>
                <w:rFonts w:cs="Arial"/>
              </w:rPr>
            </w:pPr>
          </w:p>
        </w:tc>
        <w:tc>
          <w:tcPr>
            <w:tcW w:w="1434" w:type="dxa"/>
          </w:tcPr>
          <w:p w:rsidR="00A05C8A" w:rsidRPr="00CF383B" w:rsidRDefault="00A05C8A" w:rsidP="00A05C8A">
            <w:pPr>
              <w:rPr>
                <w:rFonts w:cs="Arial"/>
              </w:rPr>
            </w:pPr>
          </w:p>
        </w:tc>
        <w:tc>
          <w:tcPr>
            <w:tcW w:w="3145" w:type="dxa"/>
          </w:tcPr>
          <w:p w:rsidR="00A05C8A" w:rsidRPr="00CF383B" w:rsidRDefault="00A05C8A" w:rsidP="00A05C8A">
            <w:pPr>
              <w:rPr>
                <w:rFonts w:cs="Arial"/>
              </w:rPr>
            </w:pPr>
          </w:p>
        </w:tc>
      </w:tr>
    </w:tbl>
    <w:p w:rsidR="00A05C8A" w:rsidRPr="000E20E5" w:rsidRDefault="00A05C8A" w:rsidP="00A05C8A">
      <w:pPr>
        <w:rPr>
          <w:rFonts w:ascii="Arial" w:hAnsi="Arial" w:cs="Arial"/>
          <w:sz w:val="22"/>
          <w:szCs w:val="22"/>
        </w:rPr>
      </w:pPr>
    </w:p>
    <w:p w:rsidR="00A05C8A" w:rsidRPr="000E20E5" w:rsidRDefault="00A05C8A" w:rsidP="00A05C8A">
      <w:pPr>
        <w:rPr>
          <w:rFonts w:ascii="Arial" w:hAnsi="Arial" w:cs="Arial"/>
          <w:sz w:val="22"/>
          <w:szCs w:val="22"/>
        </w:rPr>
      </w:pPr>
    </w:p>
    <w:p w:rsidR="00A05C8A" w:rsidRPr="000E20E5" w:rsidRDefault="00A05C8A" w:rsidP="00A05C8A">
      <w:pPr>
        <w:rPr>
          <w:rFonts w:ascii="Arial" w:hAnsi="Arial" w:cs="Arial"/>
          <w:sz w:val="22"/>
          <w:szCs w:val="22"/>
        </w:rPr>
      </w:pPr>
    </w:p>
    <w:p w:rsidR="00A05C8A" w:rsidRDefault="00A05C8A" w:rsidP="00A05C8A">
      <w:pPr>
        <w:spacing w:line="276" w:lineRule="auto"/>
        <w:rPr>
          <w:rFonts w:ascii="Arial" w:hAnsi="Arial" w:cs="Arial"/>
          <w:sz w:val="22"/>
          <w:szCs w:val="22"/>
        </w:rPr>
      </w:pPr>
      <w:r>
        <w:rPr>
          <w:rFonts w:ascii="Arial" w:hAnsi="Arial" w:cs="Arial"/>
          <w:sz w:val="22"/>
          <w:szCs w:val="22"/>
        </w:rPr>
        <w:br w:type="page"/>
      </w:r>
    </w:p>
    <w:p w:rsidR="00A05C8A" w:rsidRPr="00605025" w:rsidRDefault="00A05C8A" w:rsidP="00A05C8A">
      <w:pPr>
        <w:pStyle w:val="Header"/>
        <w:jc w:val="center"/>
        <w:rPr>
          <w:rFonts w:ascii="Arial" w:hAnsi="Arial" w:cs="Arial"/>
          <w:b/>
          <w:sz w:val="22"/>
          <w:szCs w:val="22"/>
        </w:rPr>
      </w:pPr>
      <w:r w:rsidRPr="00605025">
        <w:rPr>
          <w:rFonts w:ascii="Arial" w:hAnsi="Arial" w:cs="Arial"/>
          <w:b/>
          <w:sz w:val="22"/>
          <w:szCs w:val="22"/>
        </w:rPr>
        <w:lastRenderedPageBreak/>
        <w:t>Healing Touch Program Level 3 Learning Objectives</w:t>
      </w:r>
    </w:p>
    <w:p w:rsidR="00A05C8A" w:rsidRPr="00605025" w:rsidRDefault="00A05C8A" w:rsidP="00A05C8A">
      <w:pPr>
        <w:pStyle w:val="Header"/>
        <w:jc w:val="center"/>
        <w:rPr>
          <w:rFonts w:ascii="Arial" w:hAnsi="Arial" w:cs="Arial"/>
          <w:b/>
          <w:sz w:val="22"/>
          <w:szCs w:val="22"/>
        </w:rPr>
      </w:pPr>
      <w:r w:rsidRPr="00605025">
        <w:rPr>
          <w:rFonts w:ascii="Arial" w:hAnsi="Arial" w:cs="Arial"/>
          <w:b/>
          <w:sz w:val="22"/>
          <w:szCs w:val="22"/>
        </w:rPr>
        <w:t>Reference to Level 3 Notebook 5</w:t>
      </w:r>
      <w:r w:rsidRPr="00605025">
        <w:rPr>
          <w:rFonts w:ascii="Arial" w:hAnsi="Arial" w:cs="Arial"/>
          <w:b/>
          <w:sz w:val="22"/>
          <w:szCs w:val="22"/>
          <w:vertAlign w:val="superscript"/>
        </w:rPr>
        <w:t>th</w:t>
      </w:r>
      <w:r w:rsidRPr="00605025">
        <w:rPr>
          <w:rFonts w:ascii="Arial" w:hAnsi="Arial" w:cs="Arial"/>
          <w:b/>
          <w:sz w:val="22"/>
          <w:szCs w:val="22"/>
        </w:rPr>
        <w:t xml:space="preserve"> edition May 2009 Printing</w:t>
      </w:r>
    </w:p>
    <w:p w:rsidR="00A05C8A" w:rsidRPr="00605025" w:rsidRDefault="00A05C8A" w:rsidP="00A05C8A">
      <w:pPr>
        <w:pStyle w:val="Header"/>
        <w:jc w:val="center"/>
        <w:rPr>
          <w:rFonts w:ascii="Arial" w:hAnsi="Arial" w:cs="Arial"/>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0"/>
        <w:gridCol w:w="1133"/>
        <w:gridCol w:w="714"/>
        <w:gridCol w:w="1205"/>
        <w:gridCol w:w="1902"/>
      </w:tblGrid>
      <w:tr w:rsidR="00A05C8A" w:rsidRPr="00CF383B" w:rsidTr="00A05C8A">
        <w:tc>
          <w:tcPr>
            <w:tcW w:w="7587"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 xml:space="preserve">Learning Objectives </w:t>
            </w:r>
          </w:p>
        </w:tc>
        <w:tc>
          <w:tcPr>
            <w:tcW w:w="1341"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PAGE #</w:t>
            </w:r>
          </w:p>
        </w:tc>
        <w:tc>
          <w:tcPr>
            <w:tcW w:w="810"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SEQ</w:t>
            </w:r>
          </w:p>
        </w:tc>
        <w:tc>
          <w:tcPr>
            <w:tcW w:w="1620"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Duty Area</w:t>
            </w:r>
          </w:p>
        </w:tc>
        <w:tc>
          <w:tcPr>
            <w:tcW w:w="3258"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Task, Skill, or Knowledge</w:t>
            </w: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explain the expanded Ten-Step Healing Touch Sequence. (verses Level 2)</w:t>
            </w:r>
          </w:p>
        </w:tc>
        <w:tc>
          <w:tcPr>
            <w:tcW w:w="1341" w:type="dxa"/>
          </w:tcPr>
          <w:p w:rsidR="00A05C8A" w:rsidRPr="00CF383B" w:rsidRDefault="00A05C8A" w:rsidP="00A05C8A">
            <w:pPr>
              <w:rPr>
                <w:rFonts w:ascii="Arial" w:hAnsi="Arial" w:cs="Arial"/>
              </w:rPr>
            </w:pPr>
          </w:p>
        </w:tc>
        <w:tc>
          <w:tcPr>
            <w:tcW w:w="810" w:type="dxa"/>
          </w:tcPr>
          <w:p w:rsidR="00A05C8A" w:rsidRPr="00CF383B" w:rsidRDefault="00A05C8A" w:rsidP="00A05C8A">
            <w:pPr>
              <w:rPr>
                <w:rFonts w:ascii="Arial" w:hAnsi="Arial" w:cs="Arial"/>
              </w:rPr>
            </w:pPr>
            <w:r w:rsidRPr="00CF383B">
              <w:rPr>
                <w:rFonts w:ascii="Arial" w:hAnsi="Arial" w:cs="Arial"/>
                <w:sz w:val="22"/>
                <w:szCs w:val="22"/>
              </w:rPr>
              <w:t>22</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HTP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The 10-Step Healing Touch Sequence</w:t>
            </w:r>
          </w:p>
        </w:tc>
      </w:tr>
      <w:tr w:rsidR="00A05C8A" w:rsidRPr="00CF383B" w:rsidTr="00A05C8A">
        <w:tc>
          <w:tcPr>
            <w:tcW w:w="7587" w:type="dxa"/>
          </w:tcPr>
          <w:p w:rsidR="00A05C8A" w:rsidRPr="00CF383B" w:rsidRDefault="00A05C8A" w:rsidP="00A05C8A">
            <w:pPr>
              <w:rPr>
                <w:rFonts w:ascii="Arial" w:hAnsi="Arial" w:cs="Arial"/>
              </w:rPr>
            </w:pPr>
            <w:r w:rsidRPr="00CF383B">
              <w:rPr>
                <w:rFonts w:ascii="Arial" w:hAnsi="Arial" w:cs="Arial"/>
                <w:sz w:val="22"/>
                <w:szCs w:val="22"/>
              </w:rPr>
              <w:t>Expanded steps Includes:</w:t>
            </w:r>
          </w:p>
          <w:p w:rsidR="00A05C8A" w:rsidRPr="00CF383B" w:rsidRDefault="00A05C8A" w:rsidP="00233DBA">
            <w:pPr>
              <w:pStyle w:val="ListParagraph"/>
              <w:numPr>
                <w:ilvl w:val="0"/>
                <w:numId w:val="63"/>
              </w:numPr>
              <w:spacing w:line="240" w:lineRule="auto"/>
              <w:rPr>
                <w:rFonts w:ascii="Arial" w:hAnsi="Arial" w:cs="Arial"/>
              </w:rPr>
            </w:pPr>
            <w:r w:rsidRPr="00CF383B">
              <w:rPr>
                <w:rFonts w:ascii="Arial" w:hAnsi="Arial" w:cs="Arial"/>
                <w:sz w:val="22"/>
              </w:rPr>
              <w:t>Hara Alignment Meditation</w:t>
            </w:r>
          </w:p>
          <w:p w:rsidR="00A05C8A" w:rsidRPr="00CF383B" w:rsidRDefault="00A05C8A" w:rsidP="00233DBA">
            <w:pPr>
              <w:pStyle w:val="ListParagraph"/>
              <w:numPr>
                <w:ilvl w:val="0"/>
                <w:numId w:val="63"/>
              </w:numPr>
              <w:spacing w:line="240" w:lineRule="auto"/>
              <w:rPr>
                <w:rFonts w:ascii="Arial" w:hAnsi="Arial" w:cs="Arial"/>
              </w:rPr>
            </w:pPr>
            <w:r w:rsidRPr="00CF383B">
              <w:rPr>
                <w:rFonts w:ascii="Arial" w:hAnsi="Arial" w:cs="Arial"/>
                <w:sz w:val="22"/>
              </w:rPr>
              <w:t>Process of Chelation</w:t>
            </w:r>
          </w:p>
          <w:p w:rsidR="00A05C8A" w:rsidRPr="00CF383B" w:rsidRDefault="00A05C8A" w:rsidP="00233DBA">
            <w:pPr>
              <w:pStyle w:val="ListParagraph"/>
              <w:numPr>
                <w:ilvl w:val="0"/>
                <w:numId w:val="63"/>
              </w:numPr>
              <w:spacing w:line="240" w:lineRule="auto"/>
              <w:rPr>
                <w:rFonts w:ascii="Arial" w:hAnsi="Arial" w:cs="Arial"/>
              </w:rPr>
            </w:pPr>
            <w:r w:rsidRPr="00CF383B">
              <w:rPr>
                <w:rFonts w:ascii="Arial" w:hAnsi="Arial" w:cs="Arial"/>
                <w:sz w:val="22"/>
              </w:rPr>
              <w:t>Interventions of the 5</w:t>
            </w:r>
            <w:r w:rsidRPr="00CF383B">
              <w:rPr>
                <w:rFonts w:ascii="Arial" w:hAnsi="Arial" w:cs="Arial"/>
                <w:sz w:val="22"/>
                <w:vertAlign w:val="superscript"/>
              </w:rPr>
              <w:t>th</w:t>
            </w:r>
            <w:r w:rsidRPr="00CF383B">
              <w:rPr>
                <w:rFonts w:ascii="Arial" w:hAnsi="Arial" w:cs="Arial"/>
                <w:sz w:val="22"/>
              </w:rPr>
              <w:t xml:space="preserve"> Level</w:t>
            </w:r>
          </w:p>
          <w:p w:rsidR="00A05C8A" w:rsidRPr="00CF383B" w:rsidRDefault="00A05C8A" w:rsidP="00233DBA">
            <w:pPr>
              <w:pStyle w:val="ListParagraph"/>
              <w:numPr>
                <w:ilvl w:val="0"/>
                <w:numId w:val="63"/>
              </w:numPr>
              <w:spacing w:line="240" w:lineRule="auto"/>
              <w:rPr>
                <w:rFonts w:ascii="Arial" w:hAnsi="Arial" w:cs="Arial"/>
              </w:rPr>
            </w:pPr>
            <w:r w:rsidRPr="00CF383B">
              <w:rPr>
                <w:rFonts w:ascii="Arial" w:hAnsi="Arial" w:cs="Arial"/>
                <w:sz w:val="22"/>
              </w:rPr>
              <w:t>Reassessment occurs here</w:t>
            </w:r>
          </w:p>
          <w:p w:rsidR="00A05C8A" w:rsidRPr="00CF383B" w:rsidRDefault="00A05C8A" w:rsidP="00233DBA">
            <w:pPr>
              <w:pStyle w:val="ListParagraph"/>
              <w:numPr>
                <w:ilvl w:val="0"/>
                <w:numId w:val="63"/>
              </w:numPr>
              <w:spacing w:line="240" w:lineRule="auto"/>
              <w:rPr>
                <w:rFonts w:ascii="Arial" w:hAnsi="Arial" w:cs="Arial"/>
                <w:b/>
              </w:rPr>
            </w:pPr>
            <w:r w:rsidRPr="00CF383B">
              <w:rPr>
                <w:rFonts w:ascii="Arial" w:hAnsi="Arial" w:cs="Arial"/>
                <w:sz w:val="22"/>
              </w:rPr>
              <w:t>6</w:t>
            </w:r>
            <w:r w:rsidRPr="00CF383B">
              <w:rPr>
                <w:rFonts w:ascii="Arial" w:hAnsi="Arial" w:cs="Arial"/>
                <w:sz w:val="22"/>
                <w:vertAlign w:val="superscript"/>
              </w:rPr>
              <w:t>th</w:t>
            </w:r>
            <w:r w:rsidRPr="00CF383B">
              <w:rPr>
                <w:rFonts w:ascii="Arial" w:hAnsi="Arial" w:cs="Arial"/>
                <w:sz w:val="22"/>
              </w:rPr>
              <w:t xml:space="preserve"> and 7</w:t>
            </w:r>
            <w:r w:rsidRPr="00CF383B">
              <w:rPr>
                <w:rFonts w:ascii="Arial" w:hAnsi="Arial" w:cs="Arial"/>
                <w:sz w:val="22"/>
                <w:vertAlign w:val="superscript"/>
              </w:rPr>
              <w:t>th</w:t>
            </w:r>
            <w:r w:rsidRPr="00CF383B">
              <w:rPr>
                <w:rFonts w:ascii="Arial" w:hAnsi="Arial" w:cs="Arial"/>
                <w:sz w:val="22"/>
              </w:rPr>
              <w:t xml:space="preserve"> levels of the auric field</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26/57-58</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color w:val="FF0000"/>
              </w:rPr>
            </w:pPr>
          </w:p>
        </w:tc>
        <w:tc>
          <w:tcPr>
            <w:tcW w:w="3258" w:type="dxa"/>
          </w:tcPr>
          <w:p w:rsidR="00A05C8A" w:rsidRPr="00CF383B" w:rsidRDefault="00A05C8A" w:rsidP="00A05C8A">
            <w:pPr>
              <w:rPr>
                <w:rFonts w:ascii="Arial" w:hAnsi="Arial" w:cs="Arial"/>
                <w:color w:val="FF0000"/>
              </w:rPr>
            </w:pPr>
          </w:p>
        </w:tc>
      </w:tr>
      <w:tr w:rsidR="00A05C8A" w:rsidRPr="00CF383B" w:rsidTr="00A05C8A">
        <w:tc>
          <w:tcPr>
            <w:tcW w:w="7587" w:type="dxa"/>
            <w:shd w:val="clear" w:color="auto" w:fill="BFBFBF"/>
          </w:tcPr>
          <w:p w:rsidR="00A05C8A" w:rsidRPr="00CF383B" w:rsidRDefault="00A05C8A" w:rsidP="00A05C8A">
            <w:pPr>
              <w:rPr>
                <w:rFonts w:ascii="Arial" w:hAnsi="Arial" w:cs="Arial"/>
                <w:color w:val="FF0000"/>
              </w:rPr>
            </w:pPr>
          </w:p>
        </w:tc>
        <w:tc>
          <w:tcPr>
            <w:tcW w:w="1341" w:type="dxa"/>
            <w:shd w:val="clear" w:color="auto" w:fill="BFBFBF"/>
          </w:tcPr>
          <w:p w:rsidR="00A05C8A" w:rsidRPr="00CF383B" w:rsidRDefault="00A05C8A" w:rsidP="00A05C8A">
            <w:pPr>
              <w:rPr>
                <w:rFonts w:ascii="Arial" w:hAnsi="Arial" w:cs="Arial"/>
                <w:color w:val="FF0000"/>
              </w:rPr>
            </w:pPr>
          </w:p>
        </w:tc>
        <w:tc>
          <w:tcPr>
            <w:tcW w:w="810" w:type="dxa"/>
            <w:shd w:val="clear" w:color="auto" w:fill="BFBFBF"/>
          </w:tcPr>
          <w:p w:rsidR="00A05C8A" w:rsidRPr="00CF383B" w:rsidRDefault="00A05C8A" w:rsidP="00A05C8A">
            <w:pPr>
              <w:rPr>
                <w:rFonts w:ascii="Arial" w:hAnsi="Arial" w:cs="Arial"/>
                <w:color w:val="FF0000"/>
              </w:rPr>
            </w:pPr>
          </w:p>
        </w:tc>
        <w:tc>
          <w:tcPr>
            <w:tcW w:w="1620" w:type="dxa"/>
            <w:shd w:val="clear" w:color="auto" w:fill="BFBFBF"/>
          </w:tcPr>
          <w:p w:rsidR="00A05C8A" w:rsidRPr="00CF383B" w:rsidRDefault="00A05C8A" w:rsidP="00A05C8A">
            <w:pPr>
              <w:rPr>
                <w:rFonts w:ascii="Arial" w:hAnsi="Arial" w:cs="Arial"/>
                <w:color w:val="FF0000"/>
              </w:rPr>
            </w:pPr>
          </w:p>
        </w:tc>
        <w:tc>
          <w:tcPr>
            <w:tcW w:w="3258" w:type="dxa"/>
            <w:shd w:val="clear" w:color="auto" w:fill="BFBFBF"/>
          </w:tcPr>
          <w:p w:rsidR="00A05C8A" w:rsidRPr="00CF383B" w:rsidRDefault="00A05C8A" w:rsidP="00A05C8A">
            <w:pPr>
              <w:rPr>
                <w:rFonts w:ascii="Arial" w:hAnsi="Arial" w:cs="Arial"/>
                <w:color w:val="FF0000"/>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the aspects of the Haric Body of the human energy system.</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44-46</w:t>
            </w:r>
          </w:p>
        </w:tc>
        <w:tc>
          <w:tcPr>
            <w:tcW w:w="810" w:type="dxa"/>
          </w:tcPr>
          <w:p w:rsidR="00A05C8A" w:rsidRPr="00CF383B" w:rsidRDefault="00A05C8A" w:rsidP="00A05C8A">
            <w:pPr>
              <w:rPr>
                <w:rFonts w:ascii="Arial" w:hAnsi="Arial" w:cs="Arial"/>
              </w:rPr>
            </w:pPr>
            <w:r w:rsidRPr="00CF383B">
              <w:rPr>
                <w:rFonts w:ascii="Arial" w:hAnsi="Arial" w:cs="Arial"/>
                <w:sz w:val="22"/>
                <w:szCs w:val="22"/>
              </w:rPr>
              <w:t>58</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Name the major components of the human energy system (Chakras, Auras/fields, Meridians, Hara and Core Star)</w:t>
            </w:r>
          </w:p>
        </w:tc>
      </w:tr>
      <w:tr w:rsidR="00A05C8A" w:rsidRPr="00CF383B" w:rsidTr="00A05C8A">
        <w:tc>
          <w:tcPr>
            <w:tcW w:w="7587" w:type="dxa"/>
          </w:tcPr>
          <w:p w:rsidR="00A05C8A" w:rsidRPr="00CF383B" w:rsidRDefault="00A05C8A" w:rsidP="00233DBA">
            <w:pPr>
              <w:pStyle w:val="ListParagraph"/>
              <w:numPr>
                <w:ilvl w:val="0"/>
                <w:numId w:val="55"/>
              </w:numPr>
              <w:spacing w:line="240" w:lineRule="auto"/>
              <w:rPr>
                <w:rFonts w:ascii="Arial" w:hAnsi="Arial" w:cs="Arial"/>
              </w:rPr>
            </w:pPr>
            <w:r w:rsidRPr="00CF383B">
              <w:rPr>
                <w:rFonts w:ascii="Arial" w:hAnsi="Arial" w:cs="Arial"/>
                <w:sz w:val="22"/>
              </w:rPr>
              <w:t>Originates in the spiritual realm and has its endpoint in the core of the earth</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44</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5"/>
              </w:numPr>
              <w:spacing w:line="240" w:lineRule="auto"/>
              <w:rPr>
                <w:rFonts w:ascii="Arial" w:hAnsi="Arial" w:cs="Arial"/>
              </w:rPr>
            </w:pPr>
            <w:r w:rsidRPr="00CF383B">
              <w:rPr>
                <w:rFonts w:ascii="Arial" w:hAnsi="Arial" w:cs="Arial"/>
                <w:sz w:val="22"/>
              </w:rPr>
              <w:t>Hara line connects you to the soul’s purpose in life and holds the vibrational tone that maintains the human body in physical manifestation</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44-45</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5"/>
              </w:numPr>
              <w:spacing w:line="240" w:lineRule="auto"/>
              <w:rPr>
                <w:rFonts w:ascii="Arial" w:hAnsi="Arial" w:cs="Arial"/>
              </w:rPr>
            </w:pPr>
            <w:r w:rsidRPr="00CF383B">
              <w:rPr>
                <w:rFonts w:ascii="Arial" w:hAnsi="Arial" w:cs="Arial"/>
                <w:sz w:val="22"/>
              </w:rPr>
              <w:t>Three specific points on the Hara Line:</w:t>
            </w:r>
          </w:p>
          <w:p w:rsidR="00A05C8A" w:rsidRPr="00CF383B" w:rsidRDefault="00A05C8A" w:rsidP="00233DBA">
            <w:pPr>
              <w:pStyle w:val="ListParagraph"/>
              <w:numPr>
                <w:ilvl w:val="1"/>
                <w:numId w:val="55"/>
              </w:numPr>
              <w:spacing w:line="240" w:lineRule="auto"/>
              <w:rPr>
                <w:rFonts w:ascii="Arial" w:hAnsi="Arial" w:cs="Arial"/>
              </w:rPr>
            </w:pPr>
            <w:r w:rsidRPr="00CF383B">
              <w:rPr>
                <w:rFonts w:ascii="Arial" w:hAnsi="Arial" w:cs="Arial"/>
                <w:sz w:val="22"/>
              </w:rPr>
              <w:t>Tan Tien; aspect of the human being related to groundedness, physical strength and will force, location: in abdomen</w:t>
            </w:r>
          </w:p>
          <w:p w:rsidR="00A05C8A" w:rsidRPr="00CF383B" w:rsidRDefault="00A05C8A" w:rsidP="00233DBA">
            <w:pPr>
              <w:pStyle w:val="ListParagraph"/>
              <w:numPr>
                <w:ilvl w:val="1"/>
                <w:numId w:val="55"/>
              </w:numPr>
              <w:spacing w:line="240" w:lineRule="auto"/>
              <w:rPr>
                <w:rFonts w:ascii="Arial" w:hAnsi="Arial" w:cs="Arial"/>
              </w:rPr>
            </w:pPr>
            <w:r w:rsidRPr="00CF383B">
              <w:rPr>
                <w:rFonts w:ascii="Arial" w:hAnsi="Arial" w:cs="Arial"/>
                <w:sz w:val="22"/>
              </w:rPr>
              <w:t>Seat of the Soul (Heart’s Desire); manifests the soul’s longing for healing and wholeness in this lifetime location: heart area</w:t>
            </w:r>
          </w:p>
          <w:p w:rsidR="00A05C8A" w:rsidRPr="00CF383B" w:rsidRDefault="00A05C8A" w:rsidP="00233DBA">
            <w:pPr>
              <w:pStyle w:val="ListParagraph"/>
              <w:numPr>
                <w:ilvl w:val="1"/>
                <w:numId w:val="55"/>
              </w:numPr>
              <w:spacing w:line="240" w:lineRule="auto"/>
              <w:rPr>
                <w:rFonts w:ascii="Arial" w:hAnsi="Arial" w:cs="Arial"/>
              </w:rPr>
            </w:pPr>
            <w:r w:rsidRPr="00CF383B">
              <w:rPr>
                <w:rFonts w:ascii="Arial" w:hAnsi="Arial" w:cs="Arial"/>
                <w:sz w:val="22"/>
              </w:rPr>
              <w:t>Individuation point; direct connection to Higher Power and Truth, location: arm’s length above head</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45</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rPr>
          <w:trHeight w:val="287"/>
        </w:trPr>
        <w:tc>
          <w:tcPr>
            <w:tcW w:w="7587" w:type="dxa"/>
            <w:shd w:val="clear" w:color="auto" w:fill="BFBFBF"/>
          </w:tcPr>
          <w:p w:rsidR="00A05C8A" w:rsidRPr="00CF383B" w:rsidRDefault="00A05C8A" w:rsidP="00A05C8A">
            <w:pPr>
              <w:rPr>
                <w:rFonts w:ascii="Arial" w:hAnsi="Arial" w:cs="Arial"/>
              </w:rPr>
            </w:pPr>
          </w:p>
        </w:tc>
        <w:tc>
          <w:tcPr>
            <w:tcW w:w="1341" w:type="dxa"/>
            <w:shd w:val="clear" w:color="auto" w:fill="BFBFBF"/>
          </w:tcPr>
          <w:p w:rsidR="00A05C8A" w:rsidRPr="00CF383B" w:rsidRDefault="00A05C8A" w:rsidP="00A05C8A">
            <w:pPr>
              <w:rPr>
                <w:rFonts w:ascii="Arial" w:hAnsi="Arial" w:cs="Arial"/>
              </w:rPr>
            </w:pPr>
          </w:p>
        </w:tc>
        <w:tc>
          <w:tcPr>
            <w:tcW w:w="810" w:type="dxa"/>
            <w:shd w:val="clear" w:color="auto" w:fill="BFBFBF"/>
          </w:tcPr>
          <w:p w:rsidR="00A05C8A" w:rsidRPr="00CF383B" w:rsidRDefault="00A05C8A" w:rsidP="00A05C8A">
            <w:pPr>
              <w:rPr>
                <w:rFonts w:ascii="Arial" w:hAnsi="Arial" w:cs="Arial"/>
              </w:rPr>
            </w:pPr>
          </w:p>
        </w:tc>
        <w:tc>
          <w:tcPr>
            <w:tcW w:w="1620" w:type="dxa"/>
            <w:shd w:val="clear" w:color="auto" w:fill="BFBFBF"/>
          </w:tcPr>
          <w:p w:rsidR="00A05C8A" w:rsidRPr="00CF383B" w:rsidRDefault="00A05C8A" w:rsidP="00A05C8A">
            <w:pPr>
              <w:rPr>
                <w:rFonts w:ascii="Arial" w:hAnsi="Arial" w:cs="Arial"/>
              </w:rPr>
            </w:pPr>
          </w:p>
        </w:tc>
        <w:tc>
          <w:tcPr>
            <w:tcW w:w="3258" w:type="dxa"/>
            <w:shd w:val="clear" w:color="auto" w:fill="BFBFBF"/>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aspects of the Core Star.</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46</w:t>
            </w:r>
          </w:p>
        </w:tc>
        <w:tc>
          <w:tcPr>
            <w:tcW w:w="810" w:type="dxa"/>
          </w:tcPr>
          <w:p w:rsidR="00A05C8A" w:rsidRPr="00CF383B" w:rsidRDefault="00A05C8A" w:rsidP="00A05C8A">
            <w:pPr>
              <w:rPr>
                <w:rFonts w:ascii="Arial" w:hAnsi="Arial" w:cs="Arial"/>
              </w:rPr>
            </w:pPr>
            <w:r w:rsidRPr="00CF383B">
              <w:rPr>
                <w:rFonts w:ascii="Arial" w:hAnsi="Arial" w:cs="Arial"/>
                <w:sz w:val="22"/>
                <w:szCs w:val="22"/>
              </w:rPr>
              <w:t>58</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Theory</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Name the major components of the human energy system (Chakras, Auras/fields, Meridians, Hara and Core Star)</w:t>
            </w:r>
          </w:p>
        </w:tc>
      </w:tr>
      <w:tr w:rsidR="00A05C8A" w:rsidRPr="00CF383B" w:rsidTr="00A05C8A">
        <w:tc>
          <w:tcPr>
            <w:tcW w:w="7587" w:type="dxa"/>
          </w:tcPr>
          <w:p w:rsidR="00A05C8A" w:rsidRPr="00CF383B" w:rsidRDefault="00A05C8A" w:rsidP="00233DBA">
            <w:pPr>
              <w:pStyle w:val="ListParagraph"/>
              <w:numPr>
                <w:ilvl w:val="0"/>
                <w:numId w:val="56"/>
              </w:numPr>
              <w:spacing w:line="240" w:lineRule="auto"/>
              <w:rPr>
                <w:rFonts w:ascii="Arial" w:hAnsi="Arial" w:cs="Arial"/>
              </w:rPr>
            </w:pPr>
            <w:r w:rsidRPr="00CF383B">
              <w:rPr>
                <w:rFonts w:ascii="Arial" w:hAnsi="Arial" w:cs="Arial"/>
                <w:sz w:val="22"/>
              </w:rPr>
              <w:lastRenderedPageBreak/>
              <w:t>It is the dimension of the Self where our divine essence exists</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46</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6"/>
              </w:numPr>
              <w:spacing w:line="240" w:lineRule="auto"/>
              <w:rPr>
                <w:rFonts w:ascii="Arial" w:hAnsi="Arial" w:cs="Arial"/>
              </w:rPr>
            </w:pPr>
            <w:r w:rsidRPr="00CF383B">
              <w:rPr>
                <w:rFonts w:ascii="Arial" w:hAnsi="Arial" w:cs="Arial"/>
                <w:sz w:val="22"/>
              </w:rPr>
              <w:t>Located near the waist between the solar plexus and sacral centers</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46</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shd w:val="clear" w:color="auto" w:fill="A6A6A6"/>
          </w:tcPr>
          <w:p w:rsidR="00A05C8A" w:rsidRPr="00CF383B" w:rsidRDefault="00A05C8A" w:rsidP="00A05C8A">
            <w:pPr>
              <w:rPr>
                <w:rFonts w:ascii="Arial" w:hAnsi="Arial" w:cs="Arial"/>
                <w:b/>
              </w:rPr>
            </w:pPr>
          </w:p>
        </w:tc>
        <w:tc>
          <w:tcPr>
            <w:tcW w:w="1341" w:type="dxa"/>
            <w:shd w:val="clear" w:color="auto" w:fill="A6A6A6"/>
          </w:tcPr>
          <w:p w:rsidR="00A05C8A" w:rsidRPr="00CF383B" w:rsidRDefault="00A05C8A" w:rsidP="00A05C8A">
            <w:pPr>
              <w:rPr>
                <w:rFonts w:ascii="Arial" w:hAnsi="Arial" w:cs="Arial"/>
              </w:rPr>
            </w:pPr>
          </w:p>
        </w:tc>
        <w:tc>
          <w:tcPr>
            <w:tcW w:w="810" w:type="dxa"/>
            <w:shd w:val="clear" w:color="auto" w:fill="A6A6A6"/>
          </w:tcPr>
          <w:p w:rsidR="00A05C8A" w:rsidRPr="00CF383B" w:rsidRDefault="00A05C8A" w:rsidP="00A05C8A">
            <w:pPr>
              <w:rPr>
                <w:rFonts w:ascii="Arial" w:hAnsi="Arial" w:cs="Arial"/>
              </w:rPr>
            </w:pPr>
          </w:p>
        </w:tc>
        <w:tc>
          <w:tcPr>
            <w:tcW w:w="1620" w:type="dxa"/>
            <w:shd w:val="clear" w:color="auto" w:fill="A6A6A6"/>
          </w:tcPr>
          <w:p w:rsidR="00A05C8A" w:rsidRPr="00CF383B" w:rsidRDefault="00A05C8A" w:rsidP="00A05C8A">
            <w:pPr>
              <w:rPr>
                <w:rFonts w:ascii="Arial" w:hAnsi="Arial" w:cs="Arial"/>
              </w:rPr>
            </w:pPr>
          </w:p>
        </w:tc>
        <w:tc>
          <w:tcPr>
            <w:tcW w:w="3258" w:type="dxa"/>
            <w:shd w:val="clear" w:color="auto" w:fill="A6A6A6"/>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the aspects of the Hara Alignment Meditation.</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59-68</w:t>
            </w:r>
          </w:p>
        </w:tc>
        <w:tc>
          <w:tcPr>
            <w:tcW w:w="810" w:type="dxa"/>
          </w:tcPr>
          <w:p w:rsidR="00A05C8A" w:rsidRPr="00CF383B" w:rsidRDefault="00A05C8A" w:rsidP="00A05C8A">
            <w:pPr>
              <w:rPr>
                <w:rFonts w:ascii="Arial" w:hAnsi="Arial" w:cs="Arial"/>
              </w:rPr>
            </w:pPr>
            <w:r w:rsidRPr="00CF383B">
              <w:rPr>
                <w:rFonts w:ascii="Arial" w:hAnsi="Arial" w:cs="Arial"/>
                <w:sz w:val="22"/>
                <w:szCs w:val="22"/>
              </w:rPr>
              <w:t>36</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Hara Alignment Meditation</w:t>
            </w:r>
          </w:p>
        </w:tc>
      </w:tr>
      <w:tr w:rsidR="00A05C8A" w:rsidRPr="00CF383B" w:rsidTr="00A05C8A">
        <w:tc>
          <w:tcPr>
            <w:tcW w:w="7587" w:type="dxa"/>
          </w:tcPr>
          <w:p w:rsidR="00A05C8A" w:rsidRPr="00CF383B" w:rsidRDefault="00A05C8A" w:rsidP="00233DBA">
            <w:pPr>
              <w:pStyle w:val="ListParagraph"/>
              <w:numPr>
                <w:ilvl w:val="0"/>
                <w:numId w:val="56"/>
              </w:numPr>
              <w:spacing w:line="240" w:lineRule="auto"/>
              <w:rPr>
                <w:rFonts w:ascii="Arial" w:hAnsi="Arial" w:cs="Arial"/>
              </w:rPr>
            </w:pPr>
            <w:r w:rsidRPr="00CF383B">
              <w:rPr>
                <w:rFonts w:ascii="Arial" w:hAnsi="Arial" w:cs="Arial"/>
                <w:sz w:val="22"/>
              </w:rPr>
              <w:t>Is a form of practitioner preparation and self-care practice</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59</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6"/>
              </w:numPr>
              <w:spacing w:line="240" w:lineRule="auto"/>
              <w:rPr>
                <w:rFonts w:ascii="Arial" w:hAnsi="Arial" w:cs="Arial"/>
              </w:rPr>
            </w:pPr>
            <w:r w:rsidRPr="00CF383B">
              <w:rPr>
                <w:rFonts w:ascii="Arial" w:hAnsi="Arial" w:cs="Arial"/>
                <w:sz w:val="22"/>
              </w:rPr>
              <w:t>It expands awareness of the energy system and enhances alignment with Divine Source</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59</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6"/>
              </w:numPr>
              <w:spacing w:line="240" w:lineRule="auto"/>
              <w:rPr>
                <w:rFonts w:ascii="Arial" w:hAnsi="Arial" w:cs="Arial"/>
              </w:rPr>
            </w:pPr>
            <w:r w:rsidRPr="00CF383B">
              <w:rPr>
                <w:rFonts w:ascii="Arial" w:hAnsi="Arial" w:cs="Arial"/>
                <w:sz w:val="22"/>
              </w:rPr>
              <w:t>Is performed in preparation before administering chelation to channel chelation energy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20</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6"/>
              </w:numPr>
              <w:spacing w:line="240" w:lineRule="auto"/>
              <w:rPr>
                <w:rFonts w:ascii="Arial" w:hAnsi="Arial" w:cs="Arial"/>
              </w:rPr>
            </w:pPr>
            <w:r w:rsidRPr="00CF383B">
              <w:rPr>
                <w:rFonts w:ascii="Arial" w:hAnsi="Arial" w:cs="Arial"/>
                <w:sz w:val="22"/>
              </w:rPr>
              <w:t>A conscious connection of:</w:t>
            </w:r>
          </w:p>
          <w:p w:rsidR="00A05C8A" w:rsidRPr="00CF383B" w:rsidRDefault="00A05C8A" w:rsidP="00233DBA">
            <w:pPr>
              <w:pStyle w:val="ListParagraph"/>
              <w:numPr>
                <w:ilvl w:val="1"/>
                <w:numId w:val="56"/>
              </w:numPr>
              <w:spacing w:line="240" w:lineRule="auto"/>
              <w:rPr>
                <w:rFonts w:ascii="Arial" w:hAnsi="Arial" w:cs="Arial"/>
              </w:rPr>
            </w:pPr>
            <w:r w:rsidRPr="00CF383B">
              <w:rPr>
                <w:rFonts w:ascii="Arial" w:hAnsi="Arial" w:cs="Arial"/>
                <w:sz w:val="22"/>
              </w:rPr>
              <w:t>Physical body</w:t>
            </w:r>
          </w:p>
          <w:p w:rsidR="00A05C8A" w:rsidRPr="00CF383B" w:rsidRDefault="00A05C8A" w:rsidP="00233DBA">
            <w:pPr>
              <w:pStyle w:val="ListParagraph"/>
              <w:numPr>
                <w:ilvl w:val="1"/>
                <w:numId w:val="56"/>
              </w:numPr>
              <w:spacing w:line="240" w:lineRule="auto"/>
              <w:rPr>
                <w:rFonts w:ascii="Arial" w:hAnsi="Arial" w:cs="Arial"/>
              </w:rPr>
            </w:pPr>
            <w:r w:rsidRPr="00CF383B">
              <w:rPr>
                <w:rFonts w:ascii="Arial" w:hAnsi="Arial" w:cs="Arial"/>
                <w:sz w:val="22"/>
              </w:rPr>
              <w:t>Auric Body (Chakras/Fields)</w:t>
            </w:r>
          </w:p>
          <w:p w:rsidR="00A05C8A" w:rsidRPr="00CF383B" w:rsidRDefault="00A05C8A" w:rsidP="00233DBA">
            <w:pPr>
              <w:pStyle w:val="ListParagraph"/>
              <w:numPr>
                <w:ilvl w:val="1"/>
                <w:numId w:val="56"/>
              </w:numPr>
              <w:spacing w:line="240" w:lineRule="auto"/>
              <w:rPr>
                <w:rFonts w:ascii="Arial" w:hAnsi="Arial" w:cs="Arial"/>
              </w:rPr>
            </w:pPr>
            <w:r w:rsidRPr="00CF383B">
              <w:rPr>
                <w:rFonts w:ascii="Arial" w:hAnsi="Arial" w:cs="Arial"/>
                <w:sz w:val="22"/>
              </w:rPr>
              <w:t>Hara Line</w:t>
            </w:r>
          </w:p>
          <w:p w:rsidR="00A05C8A" w:rsidRPr="00CF383B" w:rsidRDefault="00A05C8A" w:rsidP="00233DBA">
            <w:pPr>
              <w:pStyle w:val="ListParagraph"/>
              <w:numPr>
                <w:ilvl w:val="1"/>
                <w:numId w:val="56"/>
              </w:numPr>
              <w:spacing w:line="240" w:lineRule="auto"/>
              <w:rPr>
                <w:rFonts w:ascii="Arial" w:hAnsi="Arial" w:cs="Arial"/>
              </w:rPr>
            </w:pPr>
            <w:r w:rsidRPr="00CF383B">
              <w:rPr>
                <w:rFonts w:ascii="Arial" w:hAnsi="Arial" w:cs="Arial"/>
                <w:sz w:val="22"/>
              </w:rPr>
              <w:t>Core Star</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59</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shd w:val="clear" w:color="auto" w:fill="BFBFBF"/>
          </w:tcPr>
          <w:p w:rsidR="00A05C8A" w:rsidRPr="00CF383B" w:rsidRDefault="00A05C8A" w:rsidP="00A05C8A">
            <w:pPr>
              <w:rPr>
                <w:rFonts w:ascii="Arial" w:hAnsi="Arial" w:cs="Arial"/>
              </w:rPr>
            </w:pPr>
          </w:p>
        </w:tc>
        <w:tc>
          <w:tcPr>
            <w:tcW w:w="1341" w:type="dxa"/>
            <w:shd w:val="clear" w:color="auto" w:fill="BFBFBF"/>
          </w:tcPr>
          <w:p w:rsidR="00A05C8A" w:rsidRPr="00CF383B" w:rsidRDefault="00A05C8A" w:rsidP="00A05C8A">
            <w:pPr>
              <w:rPr>
                <w:rFonts w:ascii="Arial" w:hAnsi="Arial" w:cs="Arial"/>
              </w:rPr>
            </w:pPr>
          </w:p>
        </w:tc>
        <w:tc>
          <w:tcPr>
            <w:tcW w:w="810" w:type="dxa"/>
            <w:shd w:val="clear" w:color="auto" w:fill="BFBFBF"/>
          </w:tcPr>
          <w:p w:rsidR="00A05C8A" w:rsidRPr="00CF383B" w:rsidRDefault="00A05C8A" w:rsidP="00A05C8A">
            <w:pPr>
              <w:rPr>
                <w:rFonts w:ascii="Arial" w:hAnsi="Arial" w:cs="Arial"/>
              </w:rPr>
            </w:pPr>
          </w:p>
        </w:tc>
        <w:tc>
          <w:tcPr>
            <w:tcW w:w="1620" w:type="dxa"/>
            <w:shd w:val="clear" w:color="auto" w:fill="BFBFBF"/>
          </w:tcPr>
          <w:p w:rsidR="00A05C8A" w:rsidRPr="00CF383B" w:rsidRDefault="00A05C8A" w:rsidP="00A05C8A">
            <w:pPr>
              <w:rPr>
                <w:rFonts w:ascii="Arial" w:hAnsi="Arial" w:cs="Arial"/>
              </w:rPr>
            </w:pPr>
          </w:p>
        </w:tc>
        <w:tc>
          <w:tcPr>
            <w:tcW w:w="3258" w:type="dxa"/>
            <w:shd w:val="clear" w:color="auto" w:fill="BFBFBF"/>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aspects of Chelation.</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60-65</w:t>
            </w:r>
          </w:p>
        </w:tc>
        <w:tc>
          <w:tcPr>
            <w:tcW w:w="810" w:type="dxa"/>
          </w:tcPr>
          <w:p w:rsidR="00A05C8A" w:rsidRPr="00CF383B" w:rsidRDefault="00A05C8A" w:rsidP="00A05C8A">
            <w:pPr>
              <w:rPr>
                <w:rFonts w:ascii="Arial" w:hAnsi="Arial" w:cs="Arial"/>
              </w:rPr>
            </w:pPr>
            <w:r w:rsidRPr="00CF383B">
              <w:rPr>
                <w:rFonts w:ascii="Arial" w:hAnsi="Arial" w:cs="Arial"/>
                <w:sz w:val="22"/>
                <w:szCs w:val="22"/>
              </w:rPr>
              <w:t>23</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Chelation</w:t>
            </w:r>
          </w:p>
        </w:tc>
      </w:tr>
      <w:tr w:rsidR="00A05C8A" w:rsidRPr="00CF383B" w:rsidTr="00A05C8A">
        <w:tc>
          <w:tcPr>
            <w:tcW w:w="7587" w:type="dxa"/>
          </w:tcPr>
          <w:p w:rsidR="00A05C8A" w:rsidRPr="00CF383B" w:rsidRDefault="00A05C8A" w:rsidP="00A05C8A">
            <w:pPr>
              <w:rPr>
                <w:rFonts w:ascii="Arial" w:hAnsi="Arial" w:cs="Arial"/>
              </w:rPr>
            </w:pPr>
            <w:r w:rsidRPr="00CF383B">
              <w:rPr>
                <w:rFonts w:ascii="Arial" w:hAnsi="Arial" w:cs="Arial"/>
                <w:sz w:val="22"/>
                <w:szCs w:val="22"/>
              </w:rPr>
              <w:t>Criteria for success:</w:t>
            </w:r>
          </w:p>
        </w:tc>
        <w:tc>
          <w:tcPr>
            <w:tcW w:w="1341" w:type="dxa"/>
          </w:tcPr>
          <w:p w:rsidR="00A05C8A" w:rsidRPr="00CF383B" w:rsidRDefault="00A05C8A" w:rsidP="00A05C8A">
            <w:pPr>
              <w:rPr>
                <w:rFonts w:ascii="Arial" w:hAnsi="Arial" w:cs="Arial"/>
              </w:rPr>
            </w:pP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7"/>
              </w:numPr>
              <w:spacing w:line="240" w:lineRule="auto"/>
              <w:rPr>
                <w:rFonts w:ascii="Arial" w:hAnsi="Arial" w:cs="Arial"/>
              </w:rPr>
            </w:pPr>
            <w:r w:rsidRPr="00CF383B">
              <w:rPr>
                <w:rFonts w:ascii="Arial" w:hAnsi="Arial" w:cs="Arial"/>
                <w:sz w:val="22"/>
              </w:rPr>
              <w:t>Process of charging and cleaning the aura</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60</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7"/>
              </w:numPr>
              <w:spacing w:line="240" w:lineRule="auto"/>
              <w:rPr>
                <w:rFonts w:ascii="Arial" w:hAnsi="Arial" w:cs="Arial"/>
              </w:rPr>
            </w:pPr>
            <w:r w:rsidRPr="00CF383B">
              <w:rPr>
                <w:rFonts w:ascii="Arial" w:hAnsi="Arial" w:cs="Arial"/>
                <w:sz w:val="22"/>
              </w:rPr>
              <w:t>Focuses on charging and balancing the first 4 levels of the energy body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60</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7"/>
              </w:numPr>
              <w:spacing w:line="240" w:lineRule="auto"/>
              <w:rPr>
                <w:rFonts w:ascii="Arial" w:hAnsi="Arial" w:cs="Arial"/>
              </w:rPr>
            </w:pPr>
            <w:r w:rsidRPr="00CF383B">
              <w:rPr>
                <w:rFonts w:ascii="Arial" w:hAnsi="Arial" w:cs="Arial"/>
                <w:sz w:val="22"/>
              </w:rPr>
              <w:t>Channels into the body in progressive steps (foot to head along the chakra system)</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62/65</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7"/>
              </w:numPr>
              <w:spacing w:line="240" w:lineRule="auto"/>
              <w:rPr>
                <w:rFonts w:ascii="Arial" w:hAnsi="Arial" w:cs="Arial"/>
              </w:rPr>
            </w:pPr>
            <w:r w:rsidRPr="00CF383B">
              <w:rPr>
                <w:rFonts w:ascii="Arial" w:hAnsi="Arial" w:cs="Arial"/>
                <w:sz w:val="22"/>
              </w:rPr>
              <w:tab/>
              <w:t>Practitioner achieves a higher vibration/frequency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61</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rPr>
          <w:trHeight w:val="350"/>
        </w:trPr>
        <w:tc>
          <w:tcPr>
            <w:tcW w:w="7587" w:type="dxa"/>
            <w:shd w:val="clear" w:color="auto" w:fill="BFBFBF"/>
          </w:tcPr>
          <w:p w:rsidR="00A05C8A" w:rsidRPr="00CF383B" w:rsidRDefault="00A05C8A" w:rsidP="00A05C8A">
            <w:pPr>
              <w:rPr>
                <w:rFonts w:ascii="Arial" w:hAnsi="Arial" w:cs="Arial"/>
              </w:rPr>
            </w:pPr>
          </w:p>
        </w:tc>
        <w:tc>
          <w:tcPr>
            <w:tcW w:w="1341" w:type="dxa"/>
            <w:shd w:val="clear" w:color="auto" w:fill="BFBFBF"/>
          </w:tcPr>
          <w:p w:rsidR="00A05C8A" w:rsidRPr="00CF383B" w:rsidRDefault="00A05C8A" w:rsidP="00A05C8A">
            <w:pPr>
              <w:rPr>
                <w:rFonts w:ascii="Arial" w:hAnsi="Arial" w:cs="Arial"/>
              </w:rPr>
            </w:pPr>
          </w:p>
        </w:tc>
        <w:tc>
          <w:tcPr>
            <w:tcW w:w="810" w:type="dxa"/>
            <w:shd w:val="clear" w:color="auto" w:fill="BFBFBF"/>
          </w:tcPr>
          <w:p w:rsidR="00A05C8A" w:rsidRPr="00CF383B" w:rsidRDefault="00A05C8A" w:rsidP="00A05C8A">
            <w:pPr>
              <w:rPr>
                <w:rFonts w:ascii="Arial" w:hAnsi="Arial" w:cs="Arial"/>
              </w:rPr>
            </w:pPr>
          </w:p>
        </w:tc>
        <w:tc>
          <w:tcPr>
            <w:tcW w:w="1620" w:type="dxa"/>
            <w:shd w:val="clear" w:color="auto" w:fill="BFBFBF"/>
          </w:tcPr>
          <w:p w:rsidR="00A05C8A" w:rsidRPr="00CF383B" w:rsidRDefault="00A05C8A" w:rsidP="00A05C8A">
            <w:pPr>
              <w:rPr>
                <w:rFonts w:ascii="Arial" w:hAnsi="Arial" w:cs="Arial"/>
              </w:rPr>
            </w:pPr>
          </w:p>
        </w:tc>
        <w:tc>
          <w:tcPr>
            <w:tcW w:w="3258" w:type="dxa"/>
            <w:shd w:val="clear" w:color="auto" w:fill="BFBFBF"/>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aspects of Spinal Cleansing.</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75</w:t>
            </w:r>
          </w:p>
        </w:tc>
        <w:tc>
          <w:tcPr>
            <w:tcW w:w="810" w:type="dxa"/>
          </w:tcPr>
          <w:p w:rsidR="00A05C8A" w:rsidRPr="00CF383B" w:rsidRDefault="00A05C8A" w:rsidP="00A05C8A">
            <w:pPr>
              <w:rPr>
                <w:rFonts w:ascii="Arial" w:hAnsi="Arial" w:cs="Arial"/>
              </w:rPr>
            </w:pPr>
            <w:r w:rsidRPr="00CF383B">
              <w:rPr>
                <w:rFonts w:ascii="Arial" w:hAnsi="Arial" w:cs="Arial"/>
                <w:sz w:val="22"/>
                <w:szCs w:val="22"/>
              </w:rPr>
              <w:t>24</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HTP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Spinal Cleansing</w:t>
            </w:r>
          </w:p>
        </w:tc>
      </w:tr>
      <w:tr w:rsidR="00A05C8A" w:rsidRPr="00CF383B" w:rsidTr="00A05C8A">
        <w:tc>
          <w:tcPr>
            <w:tcW w:w="7587" w:type="dxa"/>
          </w:tcPr>
          <w:p w:rsidR="00A05C8A" w:rsidRPr="00CF383B" w:rsidRDefault="00A05C8A" w:rsidP="00233DBA">
            <w:pPr>
              <w:pStyle w:val="ListParagraph"/>
              <w:numPr>
                <w:ilvl w:val="0"/>
                <w:numId w:val="58"/>
              </w:numPr>
              <w:spacing w:line="240" w:lineRule="auto"/>
              <w:rPr>
                <w:rFonts w:ascii="Arial" w:hAnsi="Arial" w:cs="Arial"/>
              </w:rPr>
            </w:pPr>
            <w:r w:rsidRPr="00CF383B">
              <w:rPr>
                <w:rFonts w:ascii="Arial" w:hAnsi="Arial" w:cs="Arial"/>
                <w:sz w:val="22"/>
              </w:rPr>
              <w:t>Used as an additional clearing for the spine</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75</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8"/>
              </w:numPr>
              <w:spacing w:line="240" w:lineRule="auto"/>
              <w:rPr>
                <w:rFonts w:ascii="Arial" w:hAnsi="Arial" w:cs="Arial"/>
              </w:rPr>
            </w:pPr>
            <w:r w:rsidRPr="00CF383B">
              <w:rPr>
                <w:rFonts w:ascii="Arial" w:hAnsi="Arial" w:cs="Arial"/>
                <w:sz w:val="22"/>
              </w:rPr>
              <w:t>Follows chelation with client lying face down</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75</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8"/>
              </w:numPr>
              <w:spacing w:line="240" w:lineRule="auto"/>
              <w:rPr>
                <w:rFonts w:ascii="Arial" w:hAnsi="Arial" w:cs="Arial"/>
              </w:rPr>
            </w:pPr>
            <w:r w:rsidRPr="00CF383B">
              <w:rPr>
                <w:rFonts w:ascii="Arial" w:hAnsi="Arial" w:cs="Arial"/>
                <w:sz w:val="22"/>
              </w:rPr>
              <w:t>Three-step alternating sequential steps that move from the base of the spine past the top of the head</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75</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shd w:val="clear" w:color="auto" w:fill="A6A6A6"/>
          </w:tcPr>
          <w:p w:rsidR="00A05C8A" w:rsidRPr="00CF383B" w:rsidRDefault="00A05C8A" w:rsidP="00A05C8A">
            <w:pPr>
              <w:rPr>
                <w:rFonts w:ascii="Arial" w:hAnsi="Arial" w:cs="Arial"/>
              </w:rPr>
            </w:pPr>
          </w:p>
        </w:tc>
        <w:tc>
          <w:tcPr>
            <w:tcW w:w="1341" w:type="dxa"/>
            <w:shd w:val="clear" w:color="auto" w:fill="A6A6A6"/>
          </w:tcPr>
          <w:p w:rsidR="00A05C8A" w:rsidRPr="00CF383B" w:rsidRDefault="00A05C8A" w:rsidP="00A05C8A">
            <w:pPr>
              <w:rPr>
                <w:rFonts w:ascii="Arial" w:hAnsi="Arial" w:cs="Arial"/>
              </w:rPr>
            </w:pPr>
          </w:p>
        </w:tc>
        <w:tc>
          <w:tcPr>
            <w:tcW w:w="810" w:type="dxa"/>
            <w:shd w:val="clear" w:color="auto" w:fill="A6A6A6"/>
          </w:tcPr>
          <w:p w:rsidR="00A05C8A" w:rsidRPr="00CF383B" w:rsidRDefault="00A05C8A" w:rsidP="00A05C8A">
            <w:pPr>
              <w:rPr>
                <w:rFonts w:ascii="Arial" w:hAnsi="Arial" w:cs="Arial"/>
              </w:rPr>
            </w:pPr>
          </w:p>
        </w:tc>
        <w:tc>
          <w:tcPr>
            <w:tcW w:w="1620" w:type="dxa"/>
            <w:shd w:val="clear" w:color="auto" w:fill="A6A6A6"/>
          </w:tcPr>
          <w:p w:rsidR="00A05C8A" w:rsidRPr="00CF383B" w:rsidRDefault="00A05C8A" w:rsidP="00A05C8A">
            <w:pPr>
              <w:rPr>
                <w:rFonts w:ascii="Arial" w:hAnsi="Arial" w:cs="Arial"/>
              </w:rPr>
            </w:pPr>
          </w:p>
        </w:tc>
        <w:tc>
          <w:tcPr>
            <w:tcW w:w="3258" w:type="dxa"/>
            <w:shd w:val="clear" w:color="auto" w:fill="A6A6A6"/>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aspects of additional Deep Cleansing Treatments.</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77</w:t>
            </w:r>
          </w:p>
        </w:tc>
        <w:tc>
          <w:tcPr>
            <w:tcW w:w="810" w:type="dxa"/>
          </w:tcPr>
          <w:p w:rsidR="00A05C8A" w:rsidRPr="00CF383B" w:rsidRDefault="00A05C8A" w:rsidP="00A05C8A">
            <w:pPr>
              <w:rPr>
                <w:rFonts w:ascii="Arial" w:hAnsi="Arial" w:cs="Arial"/>
              </w:rPr>
            </w:pPr>
            <w:r w:rsidRPr="00CF383B">
              <w:rPr>
                <w:rFonts w:ascii="Arial" w:hAnsi="Arial" w:cs="Arial"/>
                <w:sz w:val="22"/>
                <w:szCs w:val="22"/>
              </w:rPr>
              <w:t>25</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Additional deep cleansing treatments (Scoop, Cone, and Sandwich)</w:t>
            </w:r>
          </w:p>
        </w:tc>
      </w:tr>
      <w:tr w:rsidR="00A05C8A" w:rsidRPr="00CF383B" w:rsidTr="00A05C8A">
        <w:tc>
          <w:tcPr>
            <w:tcW w:w="7587" w:type="dxa"/>
          </w:tcPr>
          <w:p w:rsidR="00A05C8A" w:rsidRPr="00CF383B" w:rsidRDefault="00A05C8A" w:rsidP="00233DBA">
            <w:pPr>
              <w:pStyle w:val="ListParagraph"/>
              <w:numPr>
                <w:ilvl w:val="0"/>
                <w:numId w:val="59"/>
              </w:numPr>
              <w:spacing w:line="240" w:lineRule="auto"/>
              <w:rPr>
                <w:rFonts w:ascii="Arial" w:hAnsi="Arial" w:cs="Arial"/>
              </w:rPr>
            </w:pPr>
            <w:r w:rsidRPr="00CF383B">
              <w:rPr>
                <w:rFonts w:ascii="Arial" w:hAnsi="Arial" w:cs="Arial"/>
                <w:sz w:val="22"/>
              </w:rPr>
              <w:t xml:space="preserve">Removes energy blocks from a specific </w:t>
            </w:r>
            <w:r w:rsidRPr="00CF383B">
              <w:rPr>
                <w:rFonts w:ascii="Arial" w:hAnsi="Arial" w:cs="Arial"/>
                <w:sz w:val="22"/>
              </w:rPr>
              <w:lastRenderedPageBreak/>
              <w:t>area</w:t>
            </w:r>
          </w:p>
        </w:tc>
        <w:tc>
          <w:tcPr>
            <w:tcW w:w="1341" w:type="dxa"/>
          </w:tcPr>
          <w:p w:rsidR="00A05C8A" w:rsidRPr="00CF383B" w:rsidRDefault="00A05C8A" w:rsidP="00A05C8A">
            <w:pPr>
              <w:rPr>
                <w:rFonts w:ascii="Arial" w:hAnsi="Arial" w:cs="Arial"/>
              </w:rPr>
            </w:pPr>
            <w:r w:rsidRPr="00CF383B">
              <w:rPr>
                <w:rFonts w:ascii="Arial" w:hAnsi="Arial" w:cs="Arial"/>
                <w:sz w:val="22"/>
                <w:szCs w:val="22"/>
              </w:rPr>
              <w:lastRenderedPageBreak/>
              <w:t>77</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9"/>
              </w:numPr>
              <w:spacing w:line="240" w:lineRule="auto"/>
              <w:rPr>
                <w:rFonts w:ascii="Arial" w:hAnsi="Arial" w:cs="Arial"/>
              </w:rPr>
            </w:pPr>
            <w:r w:rsidRPr="00CF383B">
              <w:rPr>
                <w:rFonts w:ascii="Arial" w:hAnsi="Arial" w:cs="Arial"/>
                <w:sz w:val="22"/>
              </w:rPr>
              <w:lastRenderedPageBreak/>
              <w:t>Floods the subtle body with energy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77</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9"/>
              </w:numPr>
              <w:spacing w:line="240" w:lineRule="auto"/>
              <w:rPr>
                <w:rFonts w:ascii="Arial" w:hAnsi="Arial" w:cs="Arial"/>
              </w:rPr>
            </w:pPr>
            <w:r w:rsidRPr="00CF383B">
              <w:rPr>
                <w:rFonts w:ascii="Arial" w:hAnsi="Arial" w:cs="Arial"/>
                <w:sz w:val="22"/>
              </w:rPr>
              <w:t>May be used anywhere on the body and need not be preceded by chelation</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77</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59"/>
              </w:numPr>
              <w:spacing w:line="240" w:lineRule="auto"/>
              <w:rPr>
                <w:rFonts w:ascii="Arial" w:hAnsi="Arial" w:cs="Arial"/>
              </w:rPr>
            </w:pPr>
            <w:r w:rsidRPr="00CF383B">
              <w:rPr>
                <w:rFonts w:ascii="Arial" w:hAnsi="Arial" w:cs="Arial"/>
                <w:sz w:val="22"/>
              </w:rPr>
              <w:t>Three hand positions used to run energy into a specific area of the aura</w:t>
            </w:r>
          </w:p>
          <w:p w:rsidR="00A05C8A" w:rsidRPr="00CF383B" w:rsidRDefault="00A05C8A" w:rsidP="00233DBA">
            <w:pPr>
              <w:pStyle w:val="ListParagraph"/>
              <w:numPr>
                <w:ilvl w:val="1"/>
                <w:numId w:val="59"/>
              </w:numPr>
              <w:spacing w:line="240" w:lineRule="auto"/>
              <w:rPr>
                <w:rFonts w:ascii="Arial" w:hAnsi="Arial" w:cs="Arial"/>
              </w:rPr>
            </w:pPr>
            <w:r w:rsidRPr="00CF383B">
              <w:rPr>
                <w:rFonts w:ascii="Arial" w:hAnsi="Arial" w:cs="Arial"/>
                <w:sz w:val="22"/>
              </w:rPr>
              <w:t>Sandwich</w:t>
            </w:r>
          </w:p>
          <w:p w:rsidR="00A05C8A" w:rsidRPr="00CF383B" w:rsidRDefault="00A05C8A" w:rsidP="00233DBA">
            <w:pPr>
              <w:pStyle w:val="ListParagraph"/>
              <w:numPr>
                <w:ilvl w:val="1"/>
                <w:numId w:val="59"/>
              </w:numPr>
              <w:spacing w:line="240" w:lineRule="auto"/>
              <w:rPr>
                <w:rFonts w:ascii="Arial" w:hAnsi="Arial" w:cs="Arial"/>
              </w:rPr>
            </w:pPr>
            <w:r w:rsidRPr="00CF383B">
              <w:rPr>
                <w:rFonts w:ascii="Arial" w:hAnsi="Arial" w:cs="Arial"/>
                <w:sz w:val="22"/>
              </w:rPr>
              <w:t xml:space="preserve"> Cone </w:t>
            </w:r>
          </w:p>
          <w:p w:rsidR="00A05C8A" w:rsidRPr="00CF383B" w:rsidRDefault="00A05C8A" w:rsidP="00233DBA">
            <w:pPr>
              <w:pStyle w:val="ListParagraph"/>
              <w:numPr>
                <w:ilvl w:val="1"/>
                <w:numId w:val="59"/>
              </w:numPr>
              <w:spacing w:line="240" w:lineRule="auto"/>
              <w:rPr>
                <w:rFonts w:ascii="Arial" w:hAnsi="Arial" w:cs="Arial"/>
              </w:rPr>
            </w:pPr>
            <w:r w:rsidRPr="00CF383B">
              <w:rPr>
                <w:rFonts w:ascii="Arial" w:hAnsi="Arial" w:cs="Arial"/>
                <w:sz w:val="22"/>
              </w:rPr>
              <w:t>Scoop</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77</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shd w:val="clear" w:color="auto" w:fill="A6A6A6"/>
          </w:tcPr>
          <w:p w:rsidR="00A05C8A" w:rsidRPr="00CF383B" w:rsidRDefault="00A05C8A" w:rsidP="00A05C8A">
            <w:pPr>
              <w:pStyle w:val="ListParagraph"/>
              <w:ind w:left="504"/>
              <w:rPr>
                <w:rFonts w:ascii="Arial" w:hAnsi="Arial" w:cs="Arial"/>
              </w:rPr>
            </w:pPr>
          </w:p>
        </w:tc>
        <w:tc>
          <w:tcPr>
            <w:tcW w:w="1341" w:type="dxa"/>
            <w:shd w:val="clear" w:color="auto" w:fill="A6A6A6"/>
          </w:tcPr>
          <w:p w:rsidR="00A05C8A" w:rsidRPr="00CF383B" w:rsidRDefault="00A05C8A" w:rsidP="00A05C8A">
            <w:pPr>
              <w:rPr>
                <w:rFonts w:ascii="Arial" w:hAnsi="Arial" w:cs="Arial"/>
              </w:rPr>
            </w:pPr>
          </w:p>
        </w:tc>
        <w:tc>
          <w:tcPr>
            <w:tcW w:w="810" w:type="dxa"/>
            <w:shd w:val="clear" w:color="auto" w:fill="A6A6A6"/>
          </w:tcPr>
          <w:p w:rsidR="00A05C8A" w:rsidRPr="00CF383B" w:rsidRDefault="00A05C8A" w:rsidP="00A05C8A">
            <w:pPr>
              <w:rPr>
                <w:rFonts w:ascii="Arial" w:hAnsi="Arial" w:cs="Arial"/>
              </w:rPr>
            </w:pPr>
          </w:p>
        </w:tc>
        <w:tc>
          <w:tcPr>
            <w:tcW w:w="1620" w:type="dxa"/>
            <w:shd w:val="clear" w:color="auto" w:fill="A6A6A6"/>
          </w:tcPr>
          <w:p w:rsidR="00A05C8A" w:rsidRPr="00CF383B" w:rsidRDefault="00A05C8A" w:rsidP="00A05C8A">
            <w:pPr>
              <w:rPr>
                <w:rFonts w:ascii="Arial" w:hAnsi="Arial" w:cs="Arial"/>
              </w:rPr>
            </w:pPr>
          </w:p>
        </w:tc>
        <w:tc>
          <w:tcPr>
            <w:tcW w:w="3258" w:type="dxa"/>
            <w:shd w:val="clear" w:color="auto" w:fill="A6A6A6"/>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aspects of 5</w:t>
            </w:r>
            <w:r w:rsidRPr="00CF383B">
              <w:rPr>
                <w:rFonts w:ascii="Arial" w:hAnsi="Arial" w:cs="Arial"/>
                <w:b/>
                <w:sz w:val="22"/>
                <w:vertAlign w:val="superscript"/>
              </w:rPr>
              <w:t>th</w:t>
            </w:r>
            <w:r w:rsidRPr="00CF383B">
              <w:rPr>
                <w:rFonts w:ascii="Arial" w:hAnsi="Arial" w:cs="Arial"/>
                <w:b/>
                <w:sz w:val="22"/>
              </w:rPr>
              <w:t xml:space="preserve"> level Interventions.</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78-79</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0"/>
              </w:numPr>
              <w:spacing w:line="240" w:lineRule="auto"/>
              <w:rPr>
                <w:rFonts w:ascii="Arial" w:hAnsi="Arial" w:cs="Arial"/>
              </w:rPr>
            </w:pPr>
            <w:r w:rsidRPr="00CF383B">
              <w:rPr>
                <w:rFonts w:ascii="Arial" w:hAnsi="Arial" w:cs="Arial"/>
                <w:sz w:val="22"/>
              </w:rPr>
              <w:t>Etheric Template Clearing</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78</w:t>
            </w:r>
          </w:p>
        </w:tc>
        <w:tc>
          <w:tcPr>
            <w:tcW w:w="810" w:type="dxa"/>
          </w:tcPr>
          <w:p w:rsidR="00A05C8A" w:rsidRPr="00CF383B" w:rsidRDefault="00A05C8A" w:rsidP="00A05C8A">
            <w:pPr>
              <w:rPr>
                <w:rFonts w:ascii="Arial" w:hAnsi="Arial" w:cs="Arial"/>
              </w:rPr>
            </w:pPr>
            <w:r w:rsidRPr="00CF383B">
              <w:rPr>
                <w:rFonts w:ascii="Arial" w:hAnsi="Arial" w:cs="Arial"/>
                <w:sz w:val="22"/>
                <w:szCs w:val="22"/>
              </w:rPr>
              <w:t>26</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Etheric Template Clearing</w:t>
            </w:r>
          </w:p>
        </w:tc>
      </w:tr>
      <w:tr w:rsidR="00A05C8A" w:rsidRPr="00CF383B" w:rsidTr="00A05C8A">
        <w:tc>
          <w:tcPr>
            <w:tcW w:w="7587" w:type="dxa"/>
          </w:tcPr>
          <w:p w:rsidR="00A05C8A" w:rsidRPr="00CF383B" w:rsidRDefault="00A05C8A" w:rsidP="00233DBA">
            <w:pPr>
              <w:pStyle w:val="ListParagraph"/>
              <w:numPr>
                <w:ilvl w:val="1"/>
                <w:numId w:val="60"/>
              </w:numPr>
              <w:spacing w:line="240" w:lineRule="auto"/>
              <w:rPr>
                <w:rFonts w:ascii="Arial" w:hAnsi="Arial" w:cs="Arial"/>
              </w:rPr>
            </w:pPr>
            <w:r w:rsidRPr="00CF383B">
              <w:rPr>
                <w:rFonts w:ascii="Arial" w:hAnsi="Arial" w:cs="Arial"/>
                <w:sz w:val="22"/>
              </w:rPr>
              <w:t>Clears and vitalizes the 5</w:t>
            </w:r>
            <w:r w:rsidRPr="00CF383B">
              <w:rPr>
                <w:rFonts w:ascii="Arial" w:hAnsi="Arial" w:cs="Arial"/>
                <w:sz w:val="22"/>
                <w:vertAlign w:val="superscript"/>
              </w:rPr>
              <w:t>th</w:t>
            </w:r>
            <w:r w:rsidRPr="00CF383B">
              <w:rPr>
                <w:rFonts w:ascii="Arial" w:hAnsi="Arial" w:cs="Arial"/>
                <w:sz w:val="22"/>
              </w:rPr>
              <w:t xml:space="preserve"> body of the auric field.</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78</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1"/>
                <w:numId w:val="60"/>
              </w:numPr>
              <w:spacing w:line="240" w:lineRule="auto"/>
              <w:rPr>
                <w:rFonts w:ascii="Arial" w:hAnsi="Arial" w:cs="Arial"/>
              </w:rPr>
            </w:pPr>
            <w:r w:rsidRPr="00CF383B">
              <w:rPr>
                <w:rFonts w:ascii="Arial" w:hAnsi="Arial" w:cs="Arial"/>
                <w:sz w:val="22"/>
              </w:rPr>
              <w:t>Work is done by following the energy to clear and balance the field</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78</w:t>
            </w:r>
          </w:p>
        </w:tc>
        <w:tc>
          <w:tcPr>
            <w:tcW w:w="810" w:type="dxa"/>
          </w:tcPr>
          <w:p w:rsidR="00A05C8A" w:rsidRPr="00CF383B" w:rsidRDefault="00A05C8A" w:rsidP="00A05C8A">
            <w:pPr>
              <w:rPr>
                <w:rFonts w:ascii="Arial" w:hAnsi="Arial" w:cs="Arial"/>
                <w:color w:val="FF0000"/>
              </w:rPr>
            </w:pPr>
          </w:p>
        </w:tc>
        <w:tc>
          <w:tcPr>
            <w:tcW w:w="1620" w:type="dxa"/>
          </w:tcPr>
          <w:p w:rsidR="00A05C8A" w:rsidRPr="00CF383B" w:rsidRDefault="00A05C8A" w:rsidP="00A05C8A">
            <w:pPr>
              <w:rPr>
                <w:rFonts w:ascii="Arial" w:hAnsi="Arial" w:cs="Arial"/>
                <w:color w:val="FF0000"/>
              </w:rPr>
            </w:pPr>
          </w:p>
        </w:tc>
        <w:tc>
          <w:tcPr>
            <w:tcW w:w="3258" w:type="dxa"/>
          </w:tcPr>
          <w:p w:rsidR="00A05C8A" w:rsidRPr="00CF383B" w:rsidRDefault="00A05C8A" w:rsidP="00A05C8A">
            <w:pPr>
              <w:rPr>
                <w:rFonts w:ascii="Arial" w:hAnsi="Arial" w:cs="Arial"/>
                <w:color w:val="FF0000"/>
              </w:rPr>
            </w:pPr>
          </w:p>
        </w:tc>
      </w:tr>
      <w:tr w:rsidR="00A05C8A" w:rsidRPr="00CF383B" w:rsidTr="00A05C8A">
        <w:tc>
          <w:tcPr>
            <w:tcW w:w="7587" w:type="dxa"/>
          </w:tcPr>
          <w:p w:rsidR="00A05C8A" w:rsidRPr="00CF383B" w:rsidRDefault="00A05C8A" w:rsidP="00233DBA">
            <w:pPr>
              <w:pStyle w:val="ListParagraph"/>
              <w:numPr>
                <w:ilvl w:val="1"/>
                <w:numId w:val="60"/>
              </w:numPr>
              <w:spacing w:line="240" w:lineRule="auto"/>
              <w:rPr>
                <w:rFonts w:ascii="Arial" w:hAnsi="Arial" w:cs="Arial"/>
              </w:rPr>
            </w:pPr>
            <w:r w:rsidRPr="00CF383B">
              <w:rPr>
                <w:rFonts w:ascii="Arial" w:hAnsi="Arial" w:cs="Arial"/>
                <w:sz w:val="22"/>
              </w:rPr>
              <w:t>Work is done above the physical body in the etheric field with no particular pattern or sequence</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78</w:t>
            </w:r>
          </w:p>
        </w:tc>
        <w:tc>
          <w:tcPr>
            <w:tcW w:w="810" w:type="dxa"/>
          </w:tcPr>
          <w:p w:rsidR="00A05C8A" w:rsidRPr="00CF383B" w:rsidRDefault="00A05C8A" w:rsidP="00A05C8A">
            <w:pPr>
              <w:rPr>
                <w:rFonts w:ascii="Arial" w:hAnsi="Arial" w:cs="Arial"/>
                <w:color w:val="FF0000"/>
              </w:rPr>
            </w:pPr>
          </w:p>
        </w:tc>
        <w:tc>
          <w:tcPr>
            <w:tcW w:w="1620" w:type="dxa"/>
          </w:tcPr>
          <w:p w:rsidR="00A05C8A" w:rsidRPr="00CF383B" w:rsidRDefault="00A05C8A" w:rsidP="00A05C8A">
            <w:pPr>
              <w:rPr>
                <w:rFonts w:ascii="Arial" w:hAnsi="Arial" w:cs="Arial"/>
                <w:color w:val="FF0000"/>
              </w:rPr>
            </w:pPr>
          </w:p>
        </w:tc>
        <w:tc>
          <w:tcPr>
            <w:tcW w:w="3258" w:type="dxa"/>
          </w:tcPr>
          <w:p w:rsidR="00A05C8A" w:rsidRPr="00CF383B" w:rsidRDefault="00A05C8A" w:rsidP="00A05C8A">
            <w:pPr>
              <w:rPr>
                <w:rFonts w:ascii="Arial" w:hAnsi="Arial" w:cs="Arial"/>
                <w:color w:val="FF0000"/>
              </w:rPr>
            </w:pPr>
          </w:p>
        </w:tc>
      </w:tr>
      <w:tr w:rsidR="00A05C8A" w:rsidRPr="00CF383B" w:rsidTr="00A05C8A">
        <w:tc>
          <w:tcPr>
            <w:tcW w:w="7587" w:type="dxa"/>
            <w:shd w:val="clear" w:color="auto" w:fill="A6A6A6"/>
          </w:tcPr>
          <w:p w:rsidR="00A05C8A" w:rsidRPr="00CF383B" w:rsidRDefault="00A05C8A" w:rsidP="00A05C8A">
            <w:pPr>
              <w:pStyle w:val="ListParagraph"/>
              <w:ind w:left="504"/>
              <w:rPr>
                <w:rFonts w:ascii="Arial" w:hAnsi="Arial" w:cs="Arial"/>
              </w:rPr>
            </w:pPr>
          </w:p>
        </w:tc>
        <w:tc>
          <w:tcPr>
            <w:tcW w:w="1341" w:type="dxa"/>
            <w:shd w:val="clear" w:color="auto" w:fill="A6A6A6"/>
          </w:tcPr>
          <w:p w:rsidR="00A05C8A" w:rsidRPr="00CF383B" w:rsidRDefault="00A05C8A" w:rsidP="00A05C8A">
            <w:pPr>
              <w:rPr>
                <w:rFonts w:ascii="Arial" w:hAnsi="Arial" w:cs="Arial"/>
              </w:rPr>
            </w:pPr>
          </w:p>
        </w:tc>
        <w:tc>
          <w:tcPr>
            <w:tcW w:w="810" w:type="dxa"/>
            <w:shd w:val="clear" w:color="auto" w:fill="A6A6A6"/>
          </w:tcPr>
          <w:p w:rsidR="00A05C8A" w:rsidRPr="00CF383B" w:rsidRDefault="00A05C8A" w:rsidP="00A05C8A">
            <w:pPr>
              <w:rPr>
                <w:rFonts w:ascii="Arial" w:hAnsi="Arial" w:cs="Arial"/>
              </w:rPr>
            </w:pPr>
          </w:p>
        </w:tc>
        <w:tc>
          <w:tcPr>
            <w:tcW w:w="1620" w:type="dxa"/>
            <w:shd w:val="clear" w:color="auto" w:fill="A6A6A6"/>
          </w:tcPr>
          <w:p w:rsidR="00A05C8A" w:rsidRPr="00CF383B" w:rsidRDefault="00A05C8A" w:rsidP="00A05C8A">
            <w:pPr>
              <w:rPr>
                <w:rFonts w:ascii="Arial" w:hAnsi="Arial" w:cs="Arial"/>
              </w:rPr>
            </w:pPr>
          </w:p>
        </w:tc>
        <w:tc>
          <w:tcPr>
            <w:tcW w:w="3258" w:type="dxa"/>
            <w:shd w:val="clear" w:color="auto" w:fill="A6A6A6"/>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aspects of Lymphatic Drain.</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80-83</w:t>
            </w:r>
          </w:p>
        </w:tc>
        <w:tc>
          <w:tcPr>
            <w:tcW w:w="810" w:type="dxa"/>
          </w:tcPr>
          <w:p w:rsidR="00A05C8A" w:rsidRPr="00CF383B" w:rsidRDefault="00A05C8A" w:rsidP="00A05C8A">
            <w:pPr>
              <w:rPr>
                <w:rFonts w:ascii="Arial" w:hAnsi="Arial" w:cs="Arial"/>
              </w:rPr>
            </w:pPr>
            <w:r w:rsidRPr="00CF383B">
              <w:rPr>
                <w:rFonts w:ascii="Arial" w:hAnsi="Arial" w:cs="Arial"/>
                <w:sz w:val="22"/>
                <w:szCs w:val="22"/>
              </w:rPr>
              <w:t>27</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Lymphatic Drain</w:t>
            </w:r>
          </w:p>
        </w:tc>
      </w:tr>
      <w:tr w:rsidR="00A05C8A" w:rsidRPr="00CF383B" w:rsidTr="00A05C8A">
        <w:tc>
          <w:tcPr>
            <w:tcW w:w="7587" w:type="dxa"/>
          </w:tcPr>
          <w:p w:rsidR="00A05C8A" w:rsidRPr="00CF383B" w:rsidRDefault="00A05C8A" w:rsidP="00233DBA">
            <w:pPr>
              <w:pStyle w:val="ListParagraph"/>
              <w:numPr>
                <w:ilvl w:val="0"/>
                <w:numId w:val="60"/>
              </w:numPr>
              <w:spacing w:line="240" w:lineRule="auto"/>
              <w:rPr>
                <w:rFonts w:ascii="Arial" w:hAnsi="Arial" w:cs="Arial"/>
              </w:rPr>
            </w:pPr>
            <w:r w:rsidRPr="00CF383B">
              <w:rPr>
                <w:rFonts w:ascii="Arial" w:hAnsi="Arial" w:cs="Arial"/>
                <w:sz w:val="22"/>
              </w:rPr>
              <w:t>To flush and clear lymphatic system</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80</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0"/>
              </w:numPr>
              <w:spacing w:line="240" w:lineRule="auto"/>
              <w:rPr>
                <w:rFonts w:ascii="Arial" w:hAnsi="Arial" w:cs="Arial"/>
              </w:rPr>
            </w:pPr>
            <w:r w:rsidRPr="00CF383B">
              <w:rPr>
                <w:rFonts w:ascii="Arial" w:hAnsi="Arial" w:cs="Arial"/>
                <w:sz w:val="22"/>
              </w:rPr>
              <w:t>Done in specific progression of steps corresponding to the flow of the lymphatic system</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81 Chart/83</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0"/>
              </w:numPr>
              <w:spacing w:line="240" w:lineRule="auto"/>
              <w:rPr>
                <w:rFonts w:ascii="Arial" w:hAnsi="Arial" w:cs="Arial"/>
              </w:rPr>
            </w:pPr>
            <w:r w:rsidRPr="00CF383B">
              <w:rPr>
                <w:rFonts w:ascii="Arial" w:hAnsi="Arial" w:cs="Arial"/>
                <w:sz w:val="22"/>
              </w:rPr>
              <w:t>Each movement opposite to the physical direction of lymph flow (away from the heart)</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80</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0"/>
              </w:numPr>
              <w:spacing w:line="240" w:lineRule="auto"/>
              <w:rPr>
                <w:rFonts w:ascii="Arial" w:hAnsi="Arial" w:cs="Arial"/>
              </w:rPr>
            </w:pPr>
            <w:r w:rsidRPr="00CF383B">
              <w:rPr>
                <w:rFonts w:ascii="Arial" w:hAnsi="Arial" w:cs="Arial"/>
                <w:sz w:val="22"/>
              </w:rPr>
              <w:t>If possible, treatment usually done on front and back of client</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83</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shd w:val="clear" w:color="auto" w:fill="A6A6A6"/>
          </w:tcPr>
          <w:p w:rsidR="00A05C8A" w:rsidRPr="00CF383B" w:rsidRDefault="00A05C8A" w:rsidP="00A05C8A">
            <w:pPr>
              <w:rPr>
                <w:rFonts w:ascii="Arial" w:hAnsi="Arial" w:cs="Arial"/>
              </w:rPr>
            </w:pPr>
          </w:p>
        </w:tc>
        <w:tc>
          <w:tcPr>
            <w:tcW w:w="1341" w:type="dxa"/>
            <w:shd w:val="clear" w:color="auto" w:fill="A6A6A6"/>
          </w:tcPr>
          <w:p w:rsidR="00A05C8A" w:rsidRPr="00CF383B" w:rsidRDefault="00A05C8A" w:rsidP="00A05C8A">
            <w:pPr>
              <w:rPr>
                <w:rFonts w:ascii="Arial" w:hAnsi="Arial" w:cs="Arial"/>
              </w:rPr>
            </w:pPr>
          </w:p>
        </w:tc>
        <w:tc>
          <w:tcPr>
            <w:tcW w:w="810" w:type="dxa"/>
            <w:shd w:val="clear" w:color="auto" w:fill="A6A6A6"/>
          </w:tcPr>
          <w:p w:rsidR="00A05C8A" w:rsidRPr="00CF383B" w:rsidRDefault="00A05C8A" w:rsidP="00A05C8A">
            <w:pPr>
              <w:rPr>
                <w:rFonts w:ascii="Arial" w:hAnsi="Arial" w:cs="Arial"/>
              </w:rPr>
            </w:pPr>
          </w:p>
        </w:tc>
        <w:tc>
          <w:tcPr>
            <w:tcW w:w="1620" w:type="dxa"/>
            <w:shd w:val="clear" w:color="auto" w:fill="A6A6A6"/>
          </w:tcPr>
          <w:p w:rsidR="00A05C8A" w:rsidRPr="00CF383B" w:rsidRDefault="00A05C8A" w:rsidP="00A05C8A">
            <w:pPr>
              <w:rPr>
                <w:rFonts w:ascii="Arial" w:hAnsi="Arial" w:cs="Arial"/>
              </w:rPr>
            </w:pPr>
          </w:p>
        </w:tc>
        <w:tc>
          <w:tcPr>
            <w:tcW w:w="3258" w:type="dxa"/>
            <w:shd w:val="clear" w:color="auto" w:fill="A6A6A6"/>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aspects of Spiritual Surgery.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84-85</w:t>
            </w:r>
          </w:p>
        </w:tc>
        <w:tc>
          <w:tcPr>
            <w:tcW w:w="810" w:type="dxa"/>
          </w:tcPr>
          <w:p w:rsidR="00A05C8A" w:rsidRPr="00CF383B" w:rsidRDefault="00A05C8A" w:rsidP="00A05C8A">
            <w:pPr>
              <w:rPr>
                <w:rFonts w:ascii="Arial" w:hAnsi="Arial" w:cs="Arial"/>
              </w:rPr>
            </w:pPr>
            <w:r w:rsidRPr="00CF383B">
              <w:rPr>
                <w:rFonts w:ascii="Arial" w:hAnsi="Arial" w:cs="Arial"/>
                <w:sz w:val="22"/>
                <w:szCs w:val="22"/>
              </w:rPr>
              <w:t>28</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Spiritual Surgery</w:t>
            </w:r>
          </w:p>
        </w:tc>
      </w:tr>
      <w:tr w:rsidR="00A05C8A" w:rsidRPr="00CF383B" w:rsidTr="00A05C8A">
        <w:tc>
          <w:tcPr>
            <w:tcW w:w="7587" w:type="dxa"/>
          </w:tcPr>
          <w:p w:rsidR="00A05C8A" w:rsidRPr="00CF383B" w:rsidRDefault="00A05C8A" w:rsidP="00233DBA">
            <w:pPr>
              <w:pStyle w:val="ListParagraph"/>
              <w:numPr>
                <w:ilvl w:val="0"/>
                <w:numId w:val="61"/>
              </w:numPr>
              <w:spacing w:line="240" w:lineRule="auto"/>
              <w:rPr>
                <w:rFonts w:ascii="Arial" w:hAnsi="Arial" w:cs="Arial"/>
              </w:rPr>
            </w:pPr>
            <w:r w:rsidRPr="00CF383B">
              <w:rPr>
                <w:rFonts w:ascii="Arial" w:hAnsi="Arial" w:cs="Arial"/>
                <w:sz w:val="22"/>
              </w:rPr>
              <w:t xml:space="preserve">Practitioner is in a passive or receptive mode and allows the guides to do the work </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84</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1"/>
              </w:numPr>
              <w:spacing w:line="240" w:lineRule="auto"/>
              <w:rPr>
                <w:rFonts w:ascii="Arial" w:hAnsi="Arial" w:cs="Arial"/>
              </w:rPr>
            </w:pPr>
            <w:r w:rsidRPr="00CF383B">
              <w:rPr>
                <w:rFonts w:ascii="Arial" w:hAnsi="Arial" w:cs="Arial"/>
                <w:sz w:val="22"/>
              </w:rPr>
              <w:t>The Practitioner may feel compelled to hold their hands in a certain place and the work is complete when their hands are free to move again</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84</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1"/>
              </w:numPr>
              <w:spacing w:line="240" w:lineRule="auto"/>
              <w:rPr>
                <w:rFonts w:ascii="Arial" w:hAnsi="Arial" w:cs="Arial"/>
              </w:rPr>
            </w:pPr>
            <w:r w:rsidRPr="00CF383B">
              <w:rPr>
                <w:rFonts w:ascii="Arial" w:hAnsi="Arial" w:cs="Arial"/>
                <w:sz w:val="22"/>
              </w:rPr>
              <w:t>Spiritual surgery is usually done after chelation of the first four levels</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84</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shd w:val="clear" w:color="auto" w:fill="A6A6A6"/>
          </w:tcPr>
          <w:p w:rsidR="00A05C8A" w:rsidRPr="00CF383B" w:rsidRDefault="00A05C8A" w:rsidP="00A05C8A">
            <w:pPr>
              <w:rPr>
                <w:rFonts w:ascii="Arial" w:hAnsi="Arial" w:cs="Arial"/>
              </w:rPr>
            </w:pPr>
          </w:p>
        </w:tc>
        <w:tc>
          <w:tcPr>
            <w:tcW w:w="1341" w:type="dxa"/>
            <w:shd w:val="clear" w:color="auto" w:fill="A6A6A6"/>
          </w:tcPr>
          <w:p w:rsidR="00A05C8A" w:rsidRPr="00CF383B" w:rsidRDefault="00A05C8A" w:rsidP="00A05C8A">
            <w:pPr>
              <w:rPr>
                <w:rFonts w:ascii="Arial" w:hAnsi="Arial" w:cs="Arial"/>
              </w:rPr>
            </w:pPr>
          </w:p>
        </w:tc>
        <w:tc>
          <w:tcPr>
            <w:tcW w:w="810" w:type="dxa"/>
            <w:shd w:val="clear" w:color="auto" w:fill="A6A6A6"/>
          </w:tcPr>
          <w:p w:rsidR="00A05C8A" w:rsidRPr="00CF383B" w:rsidRDefault="00A05C8A" w:rsidP="00A05C8A">
            <w:pPr>
              <w:rPr>
                <w:rFonts w:ascii="Arial" w:hAnsi="Arial" w:cs="Arial"/>
              </w:rPr>
            </w:pPr>
          </w:p>
        </w:tc>
        <w:tc>
          <w:tcPr>
            <w:tcW w:w="1620" w:type="dxa"/>
            <w:shd w:val="clear" w:color="auto" w:fill="A6A6A6"/>
          </w:tcPr>
          <w:p w:rsidR="00A05C8A" w:rsidRPr="00CF383B" w:rsidRDefault="00A05C8A" w:rsidP="00A05C8A">
            <w:pPr>
              <w:rPr>
                <w:rFonts w:ascii="Arial" w:hAnsi="Arial" w:cs="Arial"/>
              </w:rPr>
            </w:pPr>
          </w:p>
        </w:tc>
        <w:tc>
          <w:tcPr>
            <w:tcW w:w="3258" w:type="dxa"/>
            <w:shd w:val="clear" w:color="auto" w:fill="A6A6A6"/>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 xml:space="preserve">Able to describe general principles of Sixth Level Interventions: Working </w:t>
            </w:r>
            <w:r w:rsidRPr="00CF383B">
              <w:rPr>
                <w:rFonts w:ascii="Arial" w:hAnsi="Arial" w:cs="Arial"/>
                <w:b/>
                <w:sz w:val="22"/>
              </w:rPr>
              <w:lastRenderedPageBreak/>
              <w:t>with the Celestial Body.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lastRenderedPageBreak/>
              <w:t>89</w:t>
            </w:r>
          </w:p>
        </w:tc>
        <w:tc>
          <w:tcPr>
            <w:tcW w:w="810" w:type="dxa"/>
          </w:tcPr>
          <w:p w:rsidR="00A05C8A" w:rsidRPr="00CF383B" w:rsidRDefault="00A05C8A" w:rsidP="00A05C8A">
            <w:pPr>
              <w:rPr>
                <w:rFonts w:ascii="Arial" w:hAnsi="Arial" w:cs="Arial"/>
              </w:rPr>
            </w:pPr>
            <w:r w:rsidRPr="00CF383B">
              <w:rPr>
                <w:rFonts w:ascii="Arial" w:hAnsi="Arial" w:cs="Arial"/>
                <w:sz w:val="22"/>
                <w:szCs w:val="22"/>
              </w:rPr>
              <w:t>29</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6th level Intervention</w:t>
            </w:r>
          </w:p>
        </w:tc>
      </w:tr>
      <w:tr w:rsidR="00A05C8A" w:rsidRPr="00CF383B" w:rsidTr="00A05C8A">
        <w:tc>
          <w:tcPr>
            <w:tcW w:w="7587" w:type="dxa"/>
          </w:tcPr>
          <w:p w:rsidR="00A05C8A" w:rsidRPr="00CF383B" w:rsidRDefault="00A05C8A" w:rsidP="00233DBA">
            <w:pPr>
              <w:pStyle w:val="ListParagraph"/>
              <w:numPr>
                <w:ilvl w:val="0"/>
                <w:numId w:val="61"/>
              </w:numPr>
              <w:spacing w:line="240" w:lineRule="auto"/>
              <w:rPr>
                <w:rFonts w:ascii="Arial" w:hAnsi="Arial" w:cs="Arial"/>
              </w:rPr>
            </w:pPr>
            <w:r w:rsidRPr="00CF383B">
              <w:rPr>
                <w:rFonts w:ascii="Arial" w:hAnsi="Arial" w:cs="Arial"/>
                <w:sz w:val="22"/>
              </w:rPr>
              <w:lastRenderedPageBreak/>
              <w:t>The purpose is to infuse the celestial body with light</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89</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1"/>
              </w:numPr>
              <w:spacing w:line="240" w:lineRule="auto"/>
              <w:rPr>
                <w:rFonts w:ascii="Arial" w:hAnsi="Arial" w:cs="Arial"/>
              </w:rPr>
            </w:pPr>
            <w:r w:rsidRPr="00CF383B">
              <w:rPr>
                <w:rFonts w:ascii="Arial" w:hAnsi="Arial" w:cs="Arial"/>
                <w:sz w:val="22"/>
              </w:rPr>
              <w:t>The practitioner’s focus is to maintain sacred space while allowing a Higher Power to “do the work.”</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89</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1"/>
              </w:numPr>
              <w:spacing w:line="240" w:lineRule="auto"/>
              <w:rPr>
                <w:rFonts w:ascii="Arial" w:hAnsi="Arial" w:cs="Arial"/>
              </w:rPr>
            </w:pPr>
            <w:r w:rsidRPr="00CF383B">
              <w:rPr>
                <w:rFonts w:ascii="Arial" w:hAnsi="Arial" w:cs="Arial"/>
                <w:sz w:val="22"/>
              </w:rPr>
              <w:t>Done in specific progression of steps without touching the physical body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89</w:t>
            </w:r>
          </w:p>
        </w:tc>
        <w:tc>
          <w:tcPr>
            <w:tcW w:w="810" w:type="dxa"/>
          </w:tcPr>
          <w:p w:rsidR="00A05C8A" w:rsidRPr="00CF383B" w:rsidRDefault="00A05C8A" w:rsidP="00A05C8A">
            <w:pPr>
              <w:rPr>
                <w:rFonts w:ascii="Arial" w:hAnsi="Arial" w:cs="Arial"/>
                <w:color w:val="FF0000"/>
              </w:rPr>
            </w:pPr>
          </w:p>
        </w:tc>
        <w:tc>
          <w:tcPr>
            <w:tcW w:w="1620" w:type="dxa"/>
          </w:tcPr>
          <w:p w:rsidR="00A05C8A" w:rsidRPr="00CF383B" w:rsidRDefault="00A05C8A" w:rsidP="00A05C8A">
            <w:pPr>
              <w:rPr>
                <w:rFonts w:ascii="Arial" w:hAnsi="Arial" w:cs="Arial"/>
                <w:color w:val="FF0000"/>
              </w:rPr>
            </w:pPr>
          </w:p>
        </w:tc>
        <w:tc>
          <w:tcPr>
            <w:tcW w:w="3258" w:type="dxa"/>
          </w:tcPr>
          <w:p w:rsidR="00A05C8A" w:rsidRPr="00CF383B" w:rsidRDefault="00A05C8A" w:rsidP="00A05C8A">
            <w:pPr>
              <w:rPr>
                <w:rFonts w:ascii="Arial" w:hAnsi="Arial" w:cs="Arial"/>
                <w:color w:val="FF0000"/>
              </w:rPr>
            </w:pPr>
          </w:p>
        </w:tc>
      </w:tr>
      <w:tr w:rsidR="00A05C8A" w:rsidRPr="00CF383B" w:rsidTr="00A05C8A">
        <w:tc>
          <w:tcPr>
            <w:tcW w:w="7587" w:type="dxa"/>
            <w:shd w:val="clear" w:color="auto" w:fill="A6A6A6"/>
          </w:tcPr>
          <w:p w:rsidR="00A05C8A" w:rsidRPr="00CF383B" w:rsidRDefault="00A05C8A" w:rsidP="00A05C8A">
            <w:pPr>
              <w:pStyle w:val="ListParagraph"/>
              <w:ind w:left="504"/>
              <w:rPr>
                <w:rFonts w:ascii="Arial" w:hAnsi="Arial" w:cs="Arial"/>
              </w:rPr>
            </w:pPr>
          </w:p>
        </w:tc>
        <w:tc>
          <w:tcPr>
            <w:tcW w:w="1341" w:type="dxa"/>
            <w:shd w:val="clear" w:color="auto" w:fill="A6A6A6"/>
          </w:tcPr>
          <w:p w:rsidR="00A05C8A" w:rsidRPr="00CF383B" w:rsidRDefault="00A05C8A" w:rsidP="00A05C8A">
            <w:pPr>
              <w:rPr>
                <w:rFonts w:ascii="Arial" w:hAnsi="Arial" w:cs="Arial"/>
              </w:rPr>
            </w:pPr>
          </w:p>
        </w:tc>
        <w:tc>
          <w:tcPr>
            <w:tcW w:w="810" w:type="dxa"/>
            <w:shd w:val="clear" w:color="auto" w:fill="A6A6A6"/>
          </w:tcPr>
          <w:p w:rsidR="00A05C8A" w:rsidRPr="00CF383B" w:rsidRDefault="00A05C8A" w:rsidP="00A05C8A">
            <w:pPr>
              <w:rPr>
                <w:rFonts w:ascii="Arial" w:hAnsi="Arial" w:cs="Arial"/>
              </w:rPr>
            </w:pPr>
          </w:p>
        </w:tc>
        <w:tc>
          <w:tcPr>
            <w:tcW w:w="1620" w:type="dxa"/>
            <w:shd w:val="clear" w:color="auto" w:fill="A6A6A6"/>
          </w:tcPr>
          <w:p w:rsidR="00A05C8A" w:rsidRPr="00CF383B" w:rsidRDefault="00A05C8A" w:rsidP="00A05C8A">
            <w:pPr>
              <w:rPr>
                <w:rFonts w:ascii="Arial" w:hAnsi="Arial" w:cs="Arial"/>
              </w:rPr>
            </w:pPr>
          </w:p>
        </w:tc>
        <w:tc>
          <w:tcPr>
            <w:tcW w:w="3258" w:type="dxa"/>
            <w:shd w:val="clear" w:color="auto" w:fill="A6A6A6"/>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4"/>
              </w:numPr>
              <w:spacing w:line="240" w:lineRule="auto"/>
              <w:rPr>
                <w:rFonts w:ascii="Arial" w:hAnsi="Arial" w:cs="Arial"/>
                <w:b/>
              </w:rPr>
            </w:pPr>
            <w:r w:rsidRPr="00CF383B">
              <w:rPr>
                <w:rFonts w:ascii="Arial" w:hAnsi="Arial" w:cs="Arial"/>
                <w:b/>
                <w:sz w:val="22"/>
              </w:rPr>
              <w:t>Able to describe general principles of Seventh Level Interventions: Working with the Ketheric Body.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90-92</w:t>
            </w:r>
          </w:p>
        </w:tc>
        <w:tc>
          <w:tcPr>
            <w:tcW w:w="810" w:type="dxa"/>
          </w:tcPr>
          <w:p w:rsidR="00A05C8A" w:rsidRPr="00CF383B" w:rsidRDefault="00A05C8A" w:rsidP="00A05C8A">
            <w:pPr>
              <w:rPr>
                <w:rFonts w:ascii="Arial" w:hAnsi="Arial" w:cs="Arial"/>
              </w:rPr>
            </w:pPr>
            <w:r w:rsidRPr="00CF383B">
              <w:rPr>
                <w:rFonts w:ascii="Arial" w:hAnsi="Arial" w:cs="Arial"/>
                <w:sz w:val="22"/>
                <w:szCs w:val="22"/>
              </w:rPr>
              <w:t>30</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7th level Intervention</w:t>
            </w:r>
          </w:p>
        </w:tc>
      </w:tr>
      <w:tr w:rsidR="00A05C8A" w:rsidRPr="00CF383B" w:rsidTr="00A05C8A">
        <w:tc>
          <w:tcPr>
            <w:tcW w:w="7587" w:type="dxa"/>
          </w:tcPr>
          <w:p w:rsidR="00A05C8A" w:rsidRPr="00CF383B" w:rsidRDefault="00A05C8A" w:rsidP="00233DBA">
            <w:pPr>
              <w:pStyle w:val="ListParagraph"/>
              <w:numPr>
                <w:ilvl w:val="0"/>
                <w:numId w:val="62"/>
              </w:numPr>
              <w:spacing w:line="240" w:lineRule="auto"/>
              <w:rPr>
                <w:rFonts w:ascii="Arial" w:hAnsi="Arial" w:cs="Arial"/>
              </w:rPr>
            </w:pPr>
            <w:r w:rsidRPr="00CF383B">
              <w:rPr>
                <w:rFonts w:ascii="Arial" w:hAnsi="Arial" w:cs="Arial"/>
                <w:sz w:val="22"/>
              </w:rPr>
              <w:t>To seal the auric body and repair any leaks or tears</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90</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2"/>
              </w:numPr>
              <w:spacing w:line="240" w:lineRule="auto"/>
              <w:rPr>
                <w:rFonts w:ascii="Arial" w:hAnsi="Arial" w:cs="Arial"/>
              </w:rPr>
            </w:pPr>
            <w:r w:rsidRPr="00CF383B">
              <w:rPr>
                <w:rFonts w:ascii="Arial" w:hAnsi="Arial" w:cs="Arial"/>
                <w:sz w:val="22"/>
              </w:rPr>
              <w:t>As the practitioner’s hands follows the shape of the outermost aura she/he may feel guided to pause as needed.</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90</w:t>
            </w: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1"/>
              </w:numPr>
              <w:spacing w:line="240" w:lineRule="auto"/>
              <w:rPr>
                <w:rFonts w:ascii="Arial" w:hAnsi="Arial" w:cs="Arial"/>
              </w:rPr>
            </w:pPr>
            <w:r w:rsidRPr="00CF383B">
              <w:rPr>
                <w:rFonts w:ascii="Arial" w:hAnsi="Arial" w:cs="Arial"/>
                <w:sz w:val="22"/>
              </w:rPr>
              <w:t>Done in specific progression of steps without touching the physical body</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90</w:t>
            </w:r>
          </w:p>
        </w:tc>
        <w:tc>
          <w:tcPr>
            <w:tcW w:w="810" w:type="dxa"/>
          </w:tcPr>
          <w:p w:rsidR="00A05C8A" w:rsidRPr="00CF383B" w:rsidRDefault="00A05C8A" w:rsidP="00A05C8A">
            <w:pPr>
              <w:rPr>
                <w:rFonts w:ascii="Arial" w:hAnsi="Arial" w:cs="Arial"/>
                <w:color w:val="FF0000"/>
              </w:rPr>
            </w:pPr>
          </w:p>
        </w:tc>
        <w:tc>
          <w:tcPr>
            <w:tcW w:w="1620" w:type="dxa"/>
          </w:tcPr>
          <w:p w:rsidR="00A05C8A" w:rsidRPr="00CF383B" w:rsidRDefault="00A05C8A" w:rsidP="00A05C8A">
            <w:pPr>
              <w:rPr>
                <w:rFonts w:ascii="Arial" w:hAnsi="Arial" w:cs="Arial"/>
                <w:color w:val="FF0000"/>
              </w:rPr>
            </w:pPr>
          </w:p>
        </w:tc>
        <w:tc>
          <w:tcPr>
            <w:tcW w:w="3258" w:type="dxa"/>
          </w:tcPr>
          <w:p w:rsidR="00A05C8A" w:rsidRPr="00CF383B" w:rsidRDefault="00A05C8A" w:rsidP="00A05C8A">
            <w:pPr>
              <w:rPr>
                <w:rFonts w:ascii="Arial" w:hAnsi="Arial" w:cs="Arial"/>
                <w:color w:val="FF0000"/>
              </w:rPr>
            </w:pPr>
          </w:p>
        </w:tc>
      </w:tr>
    </w:tbl>
    <w:p w:rsidR="00A05C8A" w:rsidRPr="00605025" w:rsidRDefault="00A05C8A" w:rsidP="00A05C8A">
      <w:pPr>
        <w:rPr>
          <w:rFonts w:ascii="Arial" w:hAnsi="Arial" w:cs="Arial"/>
          <w:sz w:val="22"/>
          <w:szCs w:val="22"/>
        </w:rPr>
      </w:pPr>
    </w:p>
    <w:p w:rsidR="00A05C8A" w:rsidRDefault="00A05C8A" w:rsidP="00A05C8A">
      <w:pPr>
        <w:spacing w:line="276" w:lineRule="auto"/>
        <w:rPr>
          <w:rFonts w:ascii="Arial" w:hAnsi="Arial" w:cs="Arial"/>
          <w:sz w:val="22"/>
          <w:szCs w:val="22"/>
        </w:rPr>
      </w:pPr>
      <w:r>
        <w:rPr>
          <w:rFonts w:ascii="Arial" w:hAnsi="Arial" w:cs="Arial"/>
          <w:sz w:val="22"/>
          <w:szCs w:val="22"/>
        </w:rPr>
        <w:br w:type="page"/>
      </w:r>
    </w:p>
    <w:p w:rsidR="00A05C8A" w:rsidRPr="005022C8" w:rsidRDefault="00A05C8A" w:rsidP="00A05C8A">
      <w:pPr>
        <w:pStyle w:val="Header"/>
        <w:jc w:val="center"/>
        <w:rPr>
          <w:rFonts w:ascii="Arial" w:hAnsi="Arial" w:cs="Arial"/>
          <w:b/>
          <w:sz w:val="22"/>
          <w:szCs w:val="22"/>
        </w:rPr>
      </w:pPr>
      <w:r w:rsidRPr="005022C8">
        <w:rPr>
          <w:rFonts w:ascii="Arial" w:hAnsi="Arial" w:cs="Arial"/>
          <w:b/>
          <w:sz w:val="22"/>
          <w:szCs w:val="22"/>
        </w:rPr>
        <w:lastRenderedPageBreak/>
        <w:t>Healing Touch Program Level 4 Learning Objectives</w:t>
      </w:r>
    </w:p>
    <w:p w:rsidR="00A05C8A" w:rsidRPr="005022C8" w:rsidRDefault="00A05C8A" w:rsidP="00A05C8A">
      <w:pPr>
        <w:pStyle w:val="Header"/>
        <w:jc w:val="center"/>
        <w:rPr>
          <w:rFonts w:ascii="Arial" w:hAnsi="Arial" w:cs="Arial"/>
          <w:b/>
          <w:sz w:val="22"/>
          <w:szCs w:val="22"/>
        </w:rPr>
      </w:pPr>
      <w:r w:rsidRPr="005022C8">
        <w:rPr>
          <w:rFonts w:ascii="Arial" w:hAnsi="Arial" w:cs="Arial"/>
          <w:b/>
          <w:sz w:val="22"/>
          <w:szCs w:val="22"/>
        </w:rPr>
        <w:t>Reference to Level 4 Notebook May 2010 Printing</w:t>
      </w:r>
    </w:p>
    <w:p w:rsidR="00A05C8A" w:rsidRPr="005022C8" w:rsidRDefault="00A05C8A" w:rsidP="00A05C8A">
      <w:pPr>
        <w:pStyle w:val="Header"/>
        <w:jc w:val="center"/>
        <w:rPr>
          <w:rFonts w:ascii="Arial" w:hAnsi="Arial" w:cs="Arial"/>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5"/>
        <w:gridCol w:w="1003"/>
        <w:gridCol w:w="737"/>
        <w:gridCol w:w="1304"/>
        <w:gridCol w:w="2205"/>
      </w:tblGrid>
      <w:tr w:rsidR="00A05C8A" w:rsidRPr="00CF383B" w:rsidTr="00A05C8A">
        <w:tc>
          <w:tcPr>
            <w:tcW w:w="7587"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 xml:space="preserve">Learning Objectives </w:t>
            </w:r>
          </w:p>
        </w:tc>
        <w:tc>
          <w:tcPr>
            <w:tcW w:w="1341"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Page #</w:t>
            </w:r>
          </w:p>
        </w:tc>
        <w:tc>
          <w:tcPr>
            <w:tcW w:w="810"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SEQ</w:t>
            </w:r>
          </w:p>
        </w:tc>
        <w:tc>
          <w:tcPr>
            <w:tcW w:w="1620"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Duty Area</w:t>
            </w:r>
          </w:p>
        </w:tc>
        <w:tc>
          <w:tcPr>
            <w:tcW w:w="3258"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Task, Skill, or Knowledge</w:t>
            </w:r>
          </w:p>
        </w:tc>
      </w:tr>
      <w:tr w:rsidR="00A05C8A" w:rsidRPr="00CF383B" w:rsidTr="00A05C8A">
        <w:tc>
          <w:tcPr>
            <w:tcW w:w="7587" w:type="dxa"/>
          </w:tcPr>
          <w:p w:rsidR="00A05C8A" w:rsidRPr="00CF383B" w:rsidRDefault="00A05C8A" w:rsidP="00233DBA">
            <w:pPr>
              <w:pStyle w:val="ListParagraph"/>
              <w:numPr>
                <w:ilvl w:val="0"/>
                <w:numId w:val="65"/>
              </w:numPr>
              <w:spacing w:line="240" w:lineRule="auto"/>
              <w:rPr>
                <w:rFonts w:ascii="Arial" w:hAnsi="Arial" w:cs="Arial"/>
              </w:rPr>
            </w:pPr>
            <w:r w:rsidRPr="00CF383B">
              <w:rPr>
                <w:rFonts w:ascii="Arial" w:hAnsi="Arial" w:cs="Arial"/>
                <w:b/>
                <w:sz w:val="22"/>
              </w:rPr>
              <w:t>Able to describe the Full Body Connection.</w:t>
            </w:r>
          </w:p>
          <w:p w:rsidR="00A05C8A" w:rsidRPr="00CF383B" w:rsidRDefault="00A05C8A" w:rsidP="00A05C8A">
            <w:pPr>
              <w:rPr>
                <w:rFonts w:ascii="Arial" w:hAnsi="Arial" w:cs="Arial"/>
                <w:b/>
              </w:rPr>
            </w:pPr>
          </w:p>
        </w:tc>
        <w:tc>
          <w:tcPr>
            <w:tcW w:w="1341" w:type="dxa"/>
          </w:tcPr>
          <w:p w:rsidR="00A05C8A" w:rsidRPr="00CF383B" w:rsidRDefault="00A05C8A" w:rsidP="00A05C8A">
            <w:pPr>
              <w:rPr>
                <w:rFonts w:ascii="Arial" w:hAnsi="Arial" w:cs="Arial"/>
              </w:rPr>
            </w:pPr>
            <w:r w:rsidRPr="00CF383B">
              <w:rPr>
                <w:rFonts w:ascii="Arial" w:hAnsi="Arial" w:cs="Arial"/>
                <w:sz w:val="22"/>
                <w:szCs w:val="22"/>
              </w:rPr>
              <w:t>50-53</w:t>
            </w:r>
          </w:p>
        </w:tc>
        <w:tc>
          <w:tcPr>
            <w:tcW w:w="810" w:type="dxa"/>
          </w:tcPr>
          <w:p w:rsidR="00A05C8A" w:rsidRPr="00CF383B" w:rsidRDefault="00A05C8A" w:rsidP="00A05C8A">
            <w:pPr>
              <w:rPr>
                <w:rFonts w:ascii="Arial" w:hAnsi="Arial" w:cs="Arial"/>
              </w:rPr>
            </w:pPr>
            <w:r w:rsidRPr="00CF383B">
              <w:rPr>
                <w:rFonts w:ascii="Arial" w:hAnsi="Arial" w:cs="Arial"/>
                <w:sz w:val="22"/>
                <w:szCs w:val="22"/>
              </w:rPr>
              <w:t>31</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Full Body Connection</w:t>
            </w:r>
          </w:p>
        </w:tc>
      </w:tr>
      <w:tr w:rsidR="00A05C8A" w:rsidRPr="00CF383B" w:rsidTr="00A05C8A">
        <w:tc>
          <w:tcPr>
            <w:tcW w:w="7587" w:type="dxa"/>
          </w:tcPr>
          <w:p w:rsidR="00A05C8A" w:rsidRPr="00CF383B" w:rsidRDefault="00A05C8A" w:rsidP="00233DBA">
            <w:pPr>
              <w:pStyle w:val="ListParagraph"/>
              <w:numPr>
                <w:ilvl w:val="0"/>
                <w:numId w:val="66"/>
              </w:numPr>
              <w:autoSpaceDE w:val="0"/>
              <w:autoSpaceDN w:val="0"/>
              <w:adjustRightInd w:val="0"/>
              <w:spacing w:line="240" w:lineRule="auto"/>
              <w:rPr>
                <w:rFonts w:ascii="Arial" w:hAnsi="Arial" w:cs="Arial"/>
              </w:rPr>
            </w:pPr>
            <w:r w:rsidRPr="00CF383B">
              <w:rPr>
                <w:rFonts w:ascii="Arial" w:hAnsi="Arial" w:cs="Arial"/>
                <w:sz w:val="22"/>
              </w:rPr>
              <w:t>used to support and facilitate full body balance and connection as a way to relieve congestion, gently energize the organs and restore the physical /energetic field</w:t>
            </w:r>
          </w:p>
          <w:p w:rsidR="00A05C8A" w:rsidRPr="00CF383B" w:rsidRDefault="00A05C8A" w:rsidP="00233DBA">
            <w:pPr>
              <w:pStyle w:val="ListParagraph"/>
              <w:numPr>
                <w:ilvl w:val="0"/>
                <w:numId w:val="66"/>
              </w:numPr>
              <w:autoSpaceDE w:val="0"/>
              <w:autoSpaceDN w:val="0"/>
              <w:adjustRightInd w:val="0"/>
              <w:spacing w:line="240" w:lineRule="auto"/>
              <w:rPr>
                <w:rFonts w:ascii="Arial" w:hAnsi="Arial" w:cs="Arial"/>
              </w:rPr>
            </w:pPr>
            <w:r w:rsidRPr="00CF383B">
              <w:rPr>
                <w:rFonts w:ascii="Arial" w:hAnsi="Arial" w:cs="Arial"/>
                <w:sz w:val="22"/>
              </w:rPr>
              <w:t>The technique includes holding the feet, hands, chakras and major body organs in a specific pattern</w:t>
            </w:r>
          </w:p>
          <w:p w:rsidR="00A05C8A" w:rsidRPr="00CF383B" w:rsidRDefault="00A05C8A" w:rsidP="00233DBA">
            <w:pPr>
              <w:pStyle w:val="ListParagraph"/>
              <w:numPr>
                <w:ilvl w:val="0"/>
                <w:numId w:val="66"/>
              </w:numPr>
              <w:autoSpaceDE w:val="0"/>
              <w:autoSpaceDN w:val="0"/>
              <w:adjustRightInd w:val="0"/>
              <w:spacing w:line="240" w:lineRule="auto"/>
              <w:rPr>
                <w:rFonts w:ascii="Arial" w:hAnsi="Arial" w:cs="Arial"/>
              </w:rPr>
            </w:pPr>
            <w:r w:rsidRPr="00CF383B">
              <w:rPr>
                <w:rFonts w:ascii="Arial" w:hAnsi="Arial" w:cs="Arial"/>
                <w:sz w:val="22"/>
              </w:rPr>
              <w:t>It is a stand-alone method or can be used in combination with other techniques</w:t>
            </w:r>
          </w:p>
          <w:p w:rsidR="00A05C8A" w:rsidRPr="00CF383B" w:rsidRDefault="00A05C8A" w:rsidP="00233DBA">
            <w:pPr>
              <w:pStyle w:val="ListParagraph"/>
              <w:numPr>
                <w:ilvl w:val="0"/>
                <w:numId w:val="66"/>
              </w:numPr>
              <w:autoSpaceDE w:val="0"/>
              <w:autoSpaceDN w:val="0"/>
              <w:adjustRightInd w:val="0"/>
              <w:spacing w:line="240" w:lineRule="auto"/>
              <w:rPr>
                <w:rFonts w:ascii="Arial" w:hAnsi="Arial" w:cs="Arial"/>
              </w:rPr>
            </w:pPr>
            <w:r w:rsidRPr="00CF383B">
              <w:rPr>
                <w:rFonts w:ascii="Arial" w:hAnsi="Arial" w:cs="Arial"/>
                <w:sz w:val="22"/>
              </w:rPr>
              <w:t xml:space="preserve">Can be done on the self, by one, two, or a group of practitioners </w:t>
            </w:r>
          </w:p>
          <w:p w:rsidR="00A05C8A" w:rsidRPr="00CF383B" w:rsidRDefault="00A05C8A" w:rsidP="00233DBA">
            <w:pPr>
              <w:pStyle w:val="ListParagraph"/>
              <w:numPr>
                <w:ilvl w:val="0"/>
                <w:numId w:val="66"/>
              </w:numPr>
              <w:autoSpaceDE w:val="0"/>
              <w:autoSpaceDN w:val="0"/>
              <w:adjustRightInd w:val="0"/>
              <w:spacing w:line="240" w:lineRule="auto"/>
              <w:rPr>
                <w:rFonts w:ascii="Arial" w:hAnsi="Arial" w:cs="Arial"/>
                <w:b/>
              </w:rPr>
            </w:pPr>
            <w:r w:rsidRPr="00CF383B">
              <w:rPr>
                <w:rFonts w:ascii="Arial" w:hAnsi="Arial" w:cs="Arial"/>
                <w:sz w:val="22"/>
              </w:rPr>
              <w:t>The pattern can be modified to meet the current need of the situation</w:t>
            </w:r>
          </w:p>
        </w:tc>
        <w:tc>
          <w:tcPr>
            <w:tcW w:w="1341" w:type="dxa"/>
          </w:tcPr>
          <w:p w:rsidR="00A05C8A" w:rsidRPr="00CF383B" w:rsidRDefault="00A05C8A" w:rsidP="00A05C8A">
            <w:pPr>
              <w:rPr>
                <w:rFonts w:ascii="Arial" w:hAnsi="Arial" w:cs="Arial"/>
              </w:rPr>
            </w:pP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shd w:val="clear" w:color="auto" w:fill="BFBFBF"/>
          </w:tcPr>
          <w:p w:rsidR="00A05C8A" w:rsidRPr="00CF383B" w:rsidRDefault="00A05C8A" w:rsidP="00A05C8A">
            <w:pPr>
              <w:rPr>
                <w:rFonts w:ascii="Arial" w:hAnsi="Arial" w:cs="Arial"/>
                <w:b/>
              </w:rPr>
            </w:pPr>
          </w:p>
        </w:tc>
        <w:tc>
          <w:tcPr>
            <w:tcW w:w="1341" w:type="dxa"/>
            <w:shd w:val="clear" w:color="auto" w:fill="BFBFBF"/>
          </w:tcPr>
          <w:p w:rsidR="00A05C8A" w:rsidRPr="00CF383B" w:rsidRDefault="00A05C8A" w:rsidP="00A05C8A">
            <w:pPr>
              <w:rPr>
                <w:rFonts w:ascii="Arial" w:hAnsi="Arial" w:cs="Arial"/>
              </w:rPr>
            </w:pPr>
          </w:p>
        </w:tc>
        <w:tc>
          <w:tcPr>
            <w:tcW w:w="810" w:type="dxa"/>
            <w:shd w:val="clear" w:color="auto" w:fill="BFBFBF"/>
          </w:tcPr>
          <w:p w:rsidR="00A05C8A" w:rsidRPr="00CF383B" w:rsidRDefault="00A05C8A" w:rsidP="00A05C8A">
            <w:pPr>
              <w:rPr>
                <w:rFonts w:ascii="Arial" w:hAnsi="Arial" w:cs="Arial"/>
              </w:rPr>
            </w:pPr>
          </w:p>
        </w:tc>
        <w:tc>
          <w:tcPr>
            <w:tcW w:w="1620" w:type="dxa"/>
            <w:shd w:val="clear" w:color="auto" w:fill="BFBFBF"/>
          </w:tcPr>
          <w:p w:rsidR="00A05C8A" w:rsidRPr="00CF383B" w:rsidRDefault="00A05C8A" w:rsidP="00A05C8A">
            <w:pPr>
              <w:rPr>
                <w:rFonts w:ascii="Arial" w:hAnsi="Arial" w:cs="Arial"/>
              </w:rPr>
            </w:pPr>
          </w:p>
        </w:tc>
        <w:tc>
          <w:tcPr>
            <w:tcW w:w="3258" w:type="dxa"/>
            <w:shd w:val="clear" w:color="auto" w:fill="BFBFBF"/>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233DBA">
            <w:pPr>
              <w:pStyle w:val="ListParagraph"/>
              <w:numPr>
                <w:ilvl w:val="0"/>
                <w:numId w:val="65"/>
              </w:numPr>
              <w:spacing w:line="240" w:lineRule="auto"/>
              <w:rPr>
                <w:rFonts w:ascii="Arial" w:hAnsi="Arial" w:cs="Arial"/>
                <w:b/>
              </w:rPr>
            </w:pPr>
            <w:r w:rsidRPr="00CF383B">
              <w:rPr>
                <w:rFonts w:ascii="Arial" w:hAnsi="Arial" w:cs="Arial"/>
                <w:b/>
                <w:sz w:val="22"/>
              </w:rPr>
              <w:t>Able to describe aspects of Etheric Vitality Meditation.</w:t>
            </w:r>
          </w:p>
        </w:tc>
        <w:tc>
          <w:tcPr>
            <w:tcW w:w="1341" w:type="dxa"/>
          </w:tcPr>
          <w:p w:rsidR="00A05C8A" w:rsidRPr="00CF383B" w:rsidRDefault="00A05C8A" w:rsidP="00A05C8A">
            <w:pPr>
              <w:rPr>
                <w:rFonts w:ascii="Arial" w:hAnsi="Arial" w:cs="Arial"/>
              </w:rPr>
            </w:pPr>
            <w:r w:rsidRPr="00CF383B">
              <w:rPr>
                <w:rFonts w:ascii="Arial" w:hAnsi="Arial" w:cs="Arial"/>
                <w:sz w:val="22"/>
                <w:szCs w:val="22"/>
              </w:rPr>
              <w:t>54-56</w:t>
            </w:r>
          </w:p>
        </w:tc>
        <w:tc>
          <w:tcPr>
            <w:tcW w:w="810" w:type="dxa"/>
          </w:tcPr>
          <w:p w:rsidR="00A05C8A" w:rsidRPr="00CF383B" w:rsidRDefault="00A05C8A" w:rsidP="00A05C8A">
            <w:pPr>
              <w:rPr>
                <w:rFonts w:ascii="Arial" w:hAnsi="Arial" w:cs="Arial"/>
              </w:rPr>
            </w:pPr>
            <w:r w:rsidRPr="00CF383B">
              <w:rPr>
                <w:rFonts w:ascii="Arial" w:hAnsi="Arial" w:cs="Arial"/>
                <w:sz w:val="22"/>
                <w:szCs w:val="22"/>
              </w:rPr>
              <w:t>37</w:t>
            </w:r>
          </w:p>
        </w:tc>
        <w:tc>
          <w:tcPr>
            <w:tcW w:w="1620" w:type="dxa"/>
          </w:tcPr>
          <w:p w:rsidR="00A05C8A" w:rsidRPr="00CF383B" w:rsidRDefault="00A05C8A" w:rsidP="00A05C8A">
            <w:pPr>
              <w:rPr>
                <w:rFonts w:ascii="Arial" w:hAnsi="Arial" w:cs="Arial"/>
              </w:rPr>
            </w:pPr>
            <w:r w:rsidRPr="00CF383B">
              <w:rPr>
                <w:rFonts w:ascii="Arial" w:hAnsi="Arial" w:cs="Arial"/>
                <w:sz w:val="22"/>
                <w:szCs w:val="22"/>
              </w:rPr>
              <w:t>HT Methods</w:t>
            </w:r>
          </w:p>
        </w:tc>
        <w:tc>
          <w:tcPr>
            <w:tcW w:w="3258" w:type="dxa"/>
          </w:tcPr>
          <w:p w:rsidR="00A05C8A" w:rsidRPr="00CF383B" w:rsidRDefault="00A05C8A" w:rsidP="00A05C8A">
            <w:pPr>
              <w:rPr>
                <w:rFonts w:ascii="Arial" w:hAnsi="Arial" w:cs="Arial"/>
              </w:rPr>
            </w:pPr>
            <w:r w:rsidRPr="00CF383B">
              <w:rPr>
                <w:rFonts w:ascii="Arial" w:hAnsi="Arial" w:cs="Arial"/>
                <w:sz w:val="22"/>
                <w:szCs w:val="22"/>
              </w:rPr>
              <w:t>Etheric Vitality</w:t>
            </w:r>
          </w:p>
        </w:tc>
      </w:tr>
      <w:tr w:rsidR="00A05C8A" w:rsidRPr="00CF383B" w:rsidTr="00A05C8A">
        <w:tc>
          <w:tcPr>
            <w:tcW w:w="7587" w:type="dxa"/>
          </w:tcPr>
          <w:p w:rsidR="00A05C8A" w:rsidRPr="00CF383B" w:rsidRDefault="00A05C8A" w:rsidP="00A05C8A">
            <w:pPr>
              <w:rPr>
                <w:rFonts w:ascii="Arial" w:hAnsi="Arial" w:cs="Arial"/>
              </w:rPr>
            </w:pPr>
            <w:r w:rsidRPr="00CF383B">
              <w:rPr>
                <w:rFonts w:ascii="Arial" w:hAnsi="Arial" w:cs="Arial"/>
                <w:sz w:val="22"/>
                <w:szCs w:val="22"/>
              </w:rPr>
              <w:t>Criteria for Success</w:t>
            </w:r>
          </w:p>
          <w:p w:rsidR="00A05C8A" w:rsidRPr="00CF383B" w:rsidRDefault="00A05C8A" w:rsidP="00233DBA">
            <w:pPr>
              <w:pStyle w:val="ListParagraph"/>
              <w:numPr>
                <w:ilvl w:val="0"/>
                <w:numId w:val="67"/>
              </w:numPr>
              <w:autoSpaceDE w:val="0"/>
              <w:autoSpaceDN w:val="0"/>
              <w:adjustRightInd w:val="0"/>
              <w:spacing w:line="240" w:lineRule="auto"/>
              <w:rPr>
                <w:rFonts w:ascii="Arial" w:hAnsi="Arial" w:cs="Arial"/>
              </w:rPr>
            </w:pPr>
            <w:r w:rsidRPr="00CF383B">
              <w:rPr>
                <w:rFonts w:ascii="Arial" w:hAnsi="Arial" w:cs="Arial"/>
                <w:sz w:val="22"/>
              </w:rPr>
              <w:t>Is a self-directed meditation to prepare the practitioner and client for healing work.</w:t>
            </w:r>
          </w:p>
          <w:p w:rsidR="00A05C8A" w:rsidRPr="00CF383B" w:rsidRDefault="00A05C8A" w:rsidP="00233DBA">
            <w:pPr>
              <w:pStyle w:val="ListParagraph"/>
              <w:numPr>
                <w:ilvl w:val="0"/>
                <w:numId w:val="67"/>
              </w:numPr>
              <w:autoSpaceDE w:val="0"/>
              <w:autoSpaceDN w:val="0"/>
              <w:adjustRightInd w:val="0"/>
              <w:spacing w:line="240" w:lineRule="auto"/>
              <w:rPr>
                <w:rFonts w:ascii="Arial" w:hAnsi="Arial" w:cs="Arial"/>
              </w:rPr>
            </w:pPr>
            <w:r w:rsidRPr="00CF383B">
              <w:rPr>
                <w:rFonts w:ascii="Arial" w:hAnsi="Arial" w:cs="Arial"/>
                <w:sz w:val="22"/>
              </w:rPr>
              <w:t>Can also be used as a full body treatment</w:t>
            </w:r>
          </w:p>
          <w:p w:rsidR="00A05C8A" w:rsidRPr="00CF383B" w:rsidRDefault="00A05C8A" w:rsidP="00233DBA">
            <w:pPr>
              <w:pStyle w:val="ListParagraph"/>
              <w:numPr>
                <w:ilvl w:val="0"/>
                <w:numId w:val="67"/>
              </w:numPr>
              <w:autoSpaceDE w:val="0"/>
              <w:autoSpaceDN w:val="0"/>
              <w:adjustRightInd w:val="0"/>
              <w:spacing w:line="240" w:lineRule="auto"/>
              <w:rPr>
                <w:rFonts w:ascii="Arial" w:hAnsi="Arial" w:cs="Arial"/>
                <w:b/>
              </w:rPr>
            </w:pPr>
            <w:r w:rsidRPr="00CF383B">
              <w:rPr>
                <w:rFonts w:ascii="Arial" w:hAnsi="Arial" w:cs="Arial"/>
                <w:sz w:val="22"/>
              </w:rPr>
              <w:t>As the practitioner raises her/his vibrational level through the visualization and intention of the method, the receptive client becomes entrained to the higher vibrational frequency and can respond with openness and expansion.</w:t>
            </w:r>
          </w:p>
          <w:p w:rsidR="00A05C8A" w:rsidRPr="00CF383B" w:rsidRDefault="00A05C8A" w:rsidP="00233DBA">
            <w:pPr>
              <w:pStyle w:val="ListParagraph"/>
              <w:numPr>
                <w:ilvl w:val="0"/>
                <w:numId w:val="67"/>
              </w:numPr>
              <w:autoSpaceDE w:val="0"/>
              <w:autoSpaceDN w:val="0"/>
              <w:adjustRightInd w:val="0"/>
              <w:spacing w:line="240" w:lineRule="auto"/>
              <w:rPr>
                <w:rFonts w:ascii="Arial" w:hAnsi="Arial" w:cs="Arial"/>
                <w:b/>
              </w:rPr>
            </w:pPr>
            <w:r w:rsidRPr="00CF383B">
              <w:rPr>
                <w:rFonts w:ascii="Arial" w:hAnsi="Arial" w:cs="Arial"/>
                <w:sz w:val="22"/>
              </w:rPr>
              <w:t>Meditation follows a specific sequence</w:t>
            </w:r>
          </w:p>
        </w:tc>
        <w:tc>
          <w:tcPr>
            <w:tcW w:w="1341" w:type="dxa"/>
          </w:tcPr>
          <w:p w:rsidR="00A05C8A" w:rsidRPr="00CF383B" w:rsidRDefault="00A05C8A" w:rsidP="00A05C8A">
            <w:pPr>
              <w:rPr>
                <w:rFonts w:ascii="Arial" w:hAnsi="Arial" w:cs="Arial"/>
              </w:rPr>
            </w:pP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r w:rsidR="00A05C8A" w:rsidRPr="00CF383B" w:rsidTr="00A05C8A">
        <w:tc>
          <w:tcPr>
            <w:tcW w:w="7587" w:type="dxa"/>
          </w:tcPr>
          <w:p w:rsidR="00A05C8A" w:rsidRPr="00CF383B" w:rsidRDefault="00A05C8A" w:rsidP="00A05C8A">
            <w:pPr>
              <w:rPr>
                <w:rFonts w:ascii="Arial" w:hAnsi="Arial" w:cs="Arial"/>
                <w:b/>
              </w:rPr>
            </w:pPr>
          </w:p>
        </w:tc>
        <w:tc>
          <w:tcPr>
            <w:tcW w:w="1341" w:type="dxa"/>
          </w:tcPr>
          <w:p w:rsidR="00A05C8A" w:rsidRPr="00CF383B" w:rsidRDefault="00A05C8A" w:rsidP="00A05C8A">
            <w:pPr>
              <w:rPr>
                <w:rFonts w:ascii="Arial" w:hAnsi="Arial" w:cs="Arial"/>
              </w:rPr>
            </w:pPr>
          </w:p>
        </w:tc>
        <w:tc>
          <w:tcPr>
            <w:tcW w:w="810" w:type="dxa"/>
          </w:tcPr>
          <w:p w:rsidR="00A05C8A" w:rsidRPr="00CF383B" w:rsidRDefault="00A05C8A" w:rsidP="00A05C8A">
            <w:pPr>
              <w:rPr>
                <w:rFonts w:ascii="Arial" w:hAnsi="Arial" w:cs="Arial"/>
              </w:rPr>
            </w:pPr>
          </w:p>
        </w:tc>
        <w:tc>
          <w:tcPr>
            <w:tcW w:w="1620" w:type="dxa"/>
          </w:tcPr>
          <w:p w:rsidR="00A05C8A" w:rsidRPr="00CF383B" w:rsidRDefault="00A05C8A" w:rsidP="00A05C8A">
            <w:pPr>
              <w:rPr>
                <w:rFonts w:ascii="Arial" w:hAnsi="Arial" w:cs="Arial"/>
              </w:rPr>
            </w:pPr>
          </w:p>
        </w:tc>
        <w:tc>
          <w:tcPr>
            <w:tcW w:w="3258" w:type="dxa"/>
          </w:tcPr>
          <w:p w:rsidR="00A05C8A" w:rsidRPr="00CF383B" w:rsidRDefault="00A05C8A" w:rsidP="00A05C8A">
            <w:pPr>
              <w:rPr>
                <w:rFonts w:ascii="Arial" w:hAnsi="Arial" w:cs="Arial"/>
              </w:rPr>
            </w:pPr>
          </w:p>
        </w:tc>
      </w:tr>
    </w:tbl>
    <w:p w:rsidR="00A05C8A" w:rsidRPr="005022C8" w:rsidRDefault="00A05C8A" w:rsidP="00A05C8A">
      <w:pPr>
        <w:rPr>
          <w:rFonts w:ascii="Arial" w:hAnsi="Arial" w:cs="Arial"/>
          <w:sz w:val="22"/>
          <w:szCs w:val="22"/>
        </w:rPr>
      </w:pPr>
    </w:p>
    <w:p w:rsidR="00A05C8A" w:rsidRDefault="00A05C8A" w:rsidP="00A05C8A">
      <w:pPr>
        <w:spacing w:line="276" w:lineRule="auto"/>
        <w:rPr>
          <w:rFonts w:ascii="Arial" w:hAnsi="Arial" w:cs="Arial"/>
          <w:sz w:val="22"/>
          <w:szCs w:val="22"/>
        </w:rPr>
      </w:pPr>
      <w:r>
        <w:rPr>
          <w:rFonts w:ascii="Arial" w:hAnsi="Arial" w:cs="Arial"/>
          <w:sz w:val="22"/>
          <w:szCs w:val="22"/>
        </w:rPr>
        <w:br w:type="page"/>
      </w:r>
    </w:p>
    <w:p w:rsidR="00A05C8A" w:rsidRPr="003F1B32" w:rsidRDefault="00A05C8A" w:rsidP="00A05C8A">
      <w:pPr>
        <w:pStyle w:val="Header"/>
        <w:jc w:val="center"/>
        <w:rPr>
          <w:rFonts w:ascii="Arial" w:hAnsi="Arial" w:cs="Arial"/>
          <w:b/>
          <w:sz w:val="22"/>
          <w:szCs w:val="22"/>
        </w:rPr>
      </w:pPr>
      <w:r w:rsidRPr="003F1B32">
        <w:rPr>
          <w:rFonts w:ascii="Arial" w:hAnsi="Arial" w:cs="Arial"/>
          <w:b/>
          <w:sz w:val="22"/>
          <w:szCs w:val="22"/>
        </w:rPr>
        <w:lastRenderedPageBreak/>
        <w:t>Healing Touch Program Learning Objectives</w:t>
      </w:r>
    </w:p>
    <w:p w:rsidR="00A05C8A" w:rsidRPr="003F1B32" w:rsidRDefault="00A05C8A" w:rsidP="00A05C8A">
      <w:pPr>
        <w:pStyle w:val="Header"/>
        <w:jc w:val="center"/>
        <w:rPr>
          <w:rFonts w:ascii="Arial" w:hAnsi="Arial" w:cs="Arial"/>
          <w:b/>
          <w:sz w:val="22"/>
          <w:szCs w:val="22"/>
        </w:rPr>
      </w:pPr>
      <w:r w:rsidRPr="003F1B32">
        <w:rPr>
          <w:rFonts w:ascii="Arial" w:hAnsi="Arial" w:cs="Arial"/>
          <w:b/>
          <w:sz w:val="22"/>
          <w:szCs w:val="22"/>
        </w:rPr>
        <w:t>Statement of Scope of Practice</w:t>
      </w:r>
    </w:p>
    <w:p w:rsidR="00A05C8A" w:rsidRDefault="00A05C8A" w:rsidP="00A05C8A">
      <w:pPr>
        <w:pStyle w:val="Header"/>
        <w:jc w:val="center"/>
        <w:rPr>
          <w:rFonts w:ascii="Arial" w:hAnsi="Arial" w:cs="Arial"/>
          <w:b/>
          <w:sz w:val="22"/>
          <w:szCs w:val="22"/>
        </w:rPr>
      </w:pPr>
      <w:r w:rsidRPr="003F1B32">
        <w:rPr>
          <w:rFonts w:ascii="Arial" w:hAnsi="Arial" w:cs="Arial"/>
          <w:b/>
          <w:sz w:val="22"/>
          <w:szCs w:val="22"/>
        </w:rPr>
        <w:t>Code of Ethics</w:t>
      </w:r>
    </w:p>
    <w:p w:rsidR="00A05C8A" w:rsidRPr="003F1B32" w:rsidRDefault="00A05C8A" w:rsidP="00A05C8A">
      <w:pPr>
        <w:jc w:val="center"/>
        <w:rPr>
          <w:rFonts w:ascii="Arial" w:hAnsi="Arial" w:cs="Arial"/>
          <w:b/>
          <w:sz w:val="22"/>
          <w:szCs w:val="22"/>
        </w:rPr>
      </w:pPr>
      <w:r w:rsidRPr="003F1B32">
        <w:rPr>
          <w:rFonts w:ascii="Arial" w:hAnsi="Arial" w:cs="Arial"/>
          <w:b/>
          <w:sz w:val="22"/>
          <w:szCs w:val="22"/>
        </w:rPr>
        <w:t>Found in all notebooks in the appendix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3"/>
        <w:gridCol w:w="920"/>
        <w:gridCol w:w="695"/>
        <w:gridCol w:w="2149"/>
        <w:gridCol w:w="2257"/>
      </w:tblGrid>
      <w:tr w:rsidR="00A05C8A" w:rsidRPr="00CF383B" w:rsidTr="00A05C8A">
        <w:tc>
          <w:tcPr>
            <w:tcW w:w="7194"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 xml:space="preserve">Learning Objectives </w:t>
            </w:r>
          </w:p>
        </w:tc>
        <w:tc>
          <w:tcPr>
            <w:tcW w:w="1331"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Page #</w:t>
            </w:r>
          </w:p>
        </w:tc>
        <w:tc>
          <w:tcPr>
            <w:tcW w:w="798"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SEQ</w:t>
            </w:r>
          </w:p>
        </w:tc>
        <w:tc>
          <w:tcPr>
            <w:tcW w:w="2149"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Duty Area</w:t>
            </w:r>
          </w:p>
        </w:tc>
        <w:tc>
          <w:tcPr>
            <w:tcW w:w="3144" w:type="dxa"/>
            <w:shd w:val="clear" w:color="auto" w:fill="BFBFBF"/>
          </w:tcPr>
          <w:p w:rsidR="00A05C8A" w:rsidRPr="00CF383B" w:rsidRDefault="00A05C8A" w:rsidP="00A05C8A">
            <w:pPr>
              <w:rPr>
                <w:rFonts w:ascii="Arial" w:hAnsi="Arial" w:cs="Arial"/>
                <w:b/>
              </w:rPr>
            </w:pPr>
            <w:r w:rsidRPr="00CF383B">
              <w:rPr>
                <w:rFonts w:ascii="Arial" w:hAnsi="Arial" w:cs="Arial"/>
                <w:b/>
                <w:sz w:val="22"/>
                <w:szCs w:val="22"/>
              </w:rPr>
              <w:t>Task, Skill, or Knowledge</w:t>
            </w: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the scope of practice in Healing Touch.</w:t>
            </w:r>
          </w:p>
        </w:tc>
        <w:tc>
          <w:tcPr>
            <w:tcW w:w="1331" w:type="dxa"/>
          </w:tcPr>
          <w:p w:rsidR="00A05C8A" w:rsidRPr="00CF383B" w:rsidRDefault="00A05C8A" w:rsidP="00A05C8A">
            <w:pPr>
              <w:rPr>
                <w:rFonts w:ascii="Arial" w:hAnsi="Arial" w:cs="Arial"/>
                <w:b/>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82</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Scope of Practice</w:t>
            </w:r>
          </w:p>
        </w:tc>
      </w:tr>
      <w:tr w:rsidR="00A05C8A" w:rsidRPr="00CF383B" w:rsidTr="00A05C8A">
        <w:tc>
          <w:tcPr>
            <w:tcW w:w="7194" w:type="dxa"/>
          </w:tcPr>
          <w:p w:rsidR="00A05C8A" w:rsidRPr="00CF383B" w:rsidRDefault="00A05C8A" w:rsidP="00233DBA">
            <w:pPr>
              <w:pStyle w:val="ListParagraph"/>
              <w:numPr>
                <w:ilvl w:val="0"/>
                <w:numId w:val="68"/>
              </w:numPr>
              <w:autoSpaceDE w:val="0"/>
              <w:autoSpaceDN w:val="0"/>
              <w:adjustRightInd w:val="0"/>
              <w:spacing w:line="240" w:lineRule="auto"/>
              <w:rPr>
                <w:rFonts w:ascii="Arial" w:hAnsi="Arial" w:cs="Arial"/>
              </w:rPr>
            </w:pPr>
            <w:r w:rsidRPr="00CF383B">
              <w:rPr>
                <w:rFonts w:ascii="Arial" w:hAnsi="Arial" w:cs="Arial"/>
                <w:sz w:val="22"/>
              </w:rPr>
              <w:t>Healing Touch practitioners use Healing Touch within the scope of their background, current licensing and credentialing.</w:t>
            </w:r>
          </w:p>
          <w:p w:rsidR="00A05C8A" w:rsidRPr="00CF383B" w:rsidRDefault="00A05C8A" w:rsidP="00233DBA">
            <w:pPr>
              <w:pStyle w:val="ListParagraph"/>
              <w:numPr>
                <w:ilvl w:val="0"/>
                <w:numId w:val="68"/>
              </w:numPr>
              <w:autoSpaceDE w:val="0"/>
              <w:autoSpaceDN w:val="0"/>
              <w:adjustRightInd w:val="0"/>
              <w:spacing w:line="240" w:lineRule="auto"/>
              <w:rPr>
                <w:rFonts w:ascii="Arial" w:hAnsi="Arial" w:cs="Arial"/>
              </w:rPr>
            </w:pPr>
            <w:r w:rsidRPr="00CF383B">
              <w:rPr>
                <w:rFonts w:ascii="Arial" w:hAnsi="Arial" w:cs="Arial"/>
                <w:sz w:val="22"/>
              </w:rPr>
              <w:t xml:space="preserve">They represent themselves to the public in accordance with their credentials. </w:t>
            </w:r>
          </w:p>
          <w:p w:rsidR="00A05C8A" w:rsidRPr="00CF383B" w:rsidRDefault="00A05C8A" w:rsidP="00233DBA">
            <w:pPr>
              <w:pStyle w:val="ListParagraph"/>
              <w:numPr>
                <w:ilvl w:val="0"/>
                <w:numId w:val="68"/>
              </w:numPr>
              <w:autoSpaceDE w:val="0"/>
              <w:autoSpaceDN w:val="0"/>
              <w:adjustRightInd w:val="0"/>
              <w:spacing w:line="240" w:lineRule="auto"/>
              <w:rPr>
                <w:rFonts w:ascii="Arial" w:hAnsi="Arial" w:cs="Arial"/>
                <w:b/>
              </w:rPr>
            </w:pPr>
            <w:r w:rsidRPr="00CF383B">
              <w:rPr>
                <w:rFonts w:ascii="Arial" w:hAnsi="Arial" w:cs="Arial"/>
                <w:sz w:val="22"/>
              </w:rPr>
              <w:t>They practice within the guidelines of this Code of Ethics; the Healing Touch Program’s Scope of Practice statement; and state, local and federal laws and regulations.</w:t>
            </w:r>
          </w:p>
        </w:tc>
        <w:tc>
          <w:tcPr>
            <w:tcW w:w="1331" w:type="dxa"/>
          </w:tcPr>
          <w:p w:rsidR="00A05C8A" w:rsidRPr="00CF383B" w:rsidRDefault="00A05C8A" w:rsidP="00A05C8A">
            <w:pPr>
              <w:rPr>
                <w:rFonts w:ascii="Arial" w:hAnsi="Arial" w:cs="Arial"/>
              </w:rPr>
            </w:pPr>
            <w:r w:rsidRPr="00CF383B">
              <w:rPr>
                <w:rFonts w:ascii="Arial" w:hAnsi="Arial" w:cs="Arial"/>
                <w:sz w:val="22"/>
                <w:szCs w:val="22"/>
              </w:rPr>
              <w:t>L1 16-17 (more)</w:t>
            </w: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collaborative care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83</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Collaborative care</w:t>
            </w:r>
          </w:p>
        </w:tc>
      </w:tr>
      <w:tr w:rsidR="00A05C8A" w:rsidRPr="00CF383B" w:rsidTr="00A05C8A">
        <w:tc>
          <w:tcPr>
            <w:tcW w:w="7194" w:type="dxa"/>
          </w:tcPr>
          <w:p w:rsidR="00A05C8A" w:rsidRPr="00CF383B" w:rsidRDefault="00A05C8A" w:rsidP="00233DBA">
            <w:pPr>
              <w:pStyle w:val="ListParagraph"/>
              <w:numPr>
                <w:ilvl w:val="0"/>
                <w:numId w:val="69"/>
              </w:numPr>
              <w:autoSpaceDE w:val="0"/>
              <w:autoSpaceDN w:val="0"/>
              <w:adjustRightInd w:val="0"/>
              <w:spacing w:line="240" w:lineRule="auto"/>
              <w:rPr>
                <w:rFonts w:ascii="Arial" w:hAnsi="Arial" w:cs="Arial"/>
              </w:rPr>
            </w:pPr>
            <w:r w:rsidRPr="00CF383B">
              <w:rPr>
                <w:rFonts w:ascii="Arial" w:hAnsi="Arial" w:cs="Arial"/>
                <w:sz w:val="22"/>
              </w:rPr>
              <w:t xml:space="preserve">Healing Touch is a complementary energy therapy which can be used in conjunction with traditional therapies or as a sole modality. </w:t>
            </w:r>
          </w:p>
          <w:p w:rsidR="00A05C8A" w:rsidRPr="00CF383B" w:rsidRDefault="00A05C8A" w:rsidP="00233DBA">
            <w:pPr>
              <w:pStyle w:val="ListParagraph"/>
              <w:numPr>
                <w:ilvl w:val="0"/>
                <w:numId w:val="69"/>
              </w:numPr>
              <w:autoSpaceDE w:val="0"/>
              <w:autoSpaceDN w:val="0"/>
              <w:adjustRightInd w:val="0"/>
              <w:spacing w:line="240" w:lineRule="auto"/>
              <w:rPr>
                <w:rFonts w:ascii="Arial" w:hAnsi="Arial" w:cs="Arial"/>
              </w:rPr>
            </w:pPr>
            <w:r w:rsidRPr="00CF383B">
              <w:rPr>
                <w:rFonts w:ascii="Arial" w:hAnsi="Arial" w:cs="Arial"/>
                <w:sz w:val="22"/>
              </w:rPr>
              <w:t xml:space="preserve">Practitioners know the limits of their professional competence and do not step beyond these boundaries. </w:t>
            </w:r>
          </w:p>
          <w:p w:rsidR="00A05C8A" w:rsidRPr="00CF383B" w:rsidRDefault="00A05C8A" w:rsidP="00233DBA">
            <w:pPr>
              <w:pStyle w:val="ListParagraph"/>
              <w:numPr>
                <w:ilvl w:val="0"/>
                <w:numId w:val="69"/>
              </w:numPr>
              <w:autoSpaceDE w:val="0"/>
              <w:autoSpaceDN w:val="0"/>
              <w:adjustRightInd w:val="0"/>
              <w:spacing w:line="240" w:lineRule="auto"/>
              <w:rPr>
                <w:rFonts w:ascii="Arial" w:hAnsi="Arial" w:cs="Arial"/>
              </w:rPr>
            </w:pPr>
            <w:r w:rsidRPr="00CF383B">
              <w:rPr>
                <w:rFonts w:ascii="Arial" w:hAnsi="Arial" w:cs="Arial"/>
                <w:sz w:val="22"/>
              </w:rPr>
              <w:t xml:space="preserve">They do not diagnose, prescribe, or treat medical conditions or disorders unless they hold a license which permits them to do so. </w:t>
            </w:r>
          </w:p>
          <w:p w:rsidR="00A05C8A" w:rsidRPr="00CF383B" w:rsidRDefault="00A05C8A" w:rsidP="00233DBA">
            <w:pPr>
              <w:pStyle w:val="ListParagraph"/>
              <w:numPr>
                <w:ilvl w:val="0"/>
                <w:numId w:val="69"/>
              </w:numPr>
              <w:autoSpaceDE w:val="0"/>
              <w:autoSpaceDN w:val="0"/>
              <w:adjustRightInd w:val="0"/>
              <w:spacing w:line="240" w:lineRule="auto"/>
              <w:rPr>
                <w:rFonts w:ascii="Arial" w:hAnsi="Arial" w:cs="Arial"/>
              </w:rPr>
            </w:pPr>
            <w:r w:rsidRPr="00CF383B">
              <w:rPr>
                <w:rFonts w:ascii="Arial" w:hAnsi="Arial" w:cs="Arial"/>
                <w:sz w:val="22"/>
              </w:rPr>
              <w:t>They are credentialed and in good standing with their respective/legal licensing or credentialing body/bodies.</w:t>
            </w:r>
          </w:p>
          <w:p w:rsidR="00A05C8A" w:rsidRPr="00CF383B" w:rsidRDefault="00A05C8A" w:rsidP="00233DBA">
            <w:pPr>
              <w:pStyle w:val="ListParagraph"/>
              <w:numPr>
                <w:ilvl w:val="0"/>
                <w:numId w:val="69"/>
              </w:numPr>
              <w:autoSpaceDE w:val="0"/>
              <w:autoSpaceDN w:val="0"/>
              <w:adjustRightInd w:val="0"/>
              <w:spacing w:line="240" w:lineRule="auto"/>
              <w:rPr>
                <w:rFonts w:ascii="Arial" w:hAnsi="Arial" w:cs="Arial"/>
              </w:rPr>
            </w:pPr>
            <w:r w:rsidRPr="00CF383B">
              <w:rPr>
                <w:rFonts w:ascii="Arial" w:hAnsi="Arial" w:cs="Arial"/>
                <w:sz w:val="22"/>
              </w:rPr>
              <w:t>Appropriate referrals to other health care professionals are made when necessary.</w:t>
            </w:r>
          </w:p>
          <w:p w:rsidR="00A05C8A" w:rsidRPr="00CF383B" w:rsidRDefault="00A05C8A" w:rsidP="00A05C8A">
            <w:pPr>
              <w:rPr>
                <w:rFonts w:ascii="Arial" w:hAnsi="Arial" w:cs="Arial"/>
                <w:b/>
              </w:rPr>
            </w:pP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lastRenderedPageBreak/>
              <w:t>Able to describe or identify intention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84</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Intention</w:t>
            </w:r>
          </w:p>
        </w:tc>
      </w:tr>
      <w:tr w:rsidR="00A05C8A" w:rsidRPr="00CF383B" w:rsidTr="00A05C8A">
        <w:tc>
          <w:tcPr>
            <w:tcW w:w="7194" w:type="dxa"/>
          </w:tcPr>
          <w:p w:rsidR="00A05C8A" w:rsidRPr="00CF383B" w:rsidRDefault="00A05C8A" w:rsidP="00233DBA">
            <w:pPr>
              <w:pStyle w:val="ListParagraph"/>
              <w:numPr>
                <w:ilvl w:val="0"/>
                <w:numId w:val="70"/>
              </w:numPr>
              <w:autoSpaceDE w:val="0"/>
              <w:autoSpaceDN w:val="0"/>
              <w:adjustRightInd w:val="0"/>
              <w:spacing w:line="240" w:lineRule="auto"/>
              <w:rPr>
                <w:rFonts w:ascii="Arial" w:hAnsi="Arial" w:cs="Arial"/>
              </w:rPr>
            </w:pPr>
            <w:r w:rsidRPr="00CF383B">
              <w:rPr>
                <w:rFonts w:ascii="Arial" w:hAnsi="Arial" w:cs="Arial"/>
                <w:sz w:val="22"/>
              </w:rPr>
              <w:t xml:space="preserve">Healing Touch is used to promote the well being and healing for each client. </w:t>
            </w:r>
          </w:p>
          <w:p w:rsidR="00A05C8A" w:rsidRPr="00CF383B" w:rsidRDefault="00A05C8A" w:rsidP="00233DBA">
            <w:pPr>
              <w:pStyle w:val="ListParagraph"/>
              <w:numPr>
                <w:ilvl w:val="0"/>
                <w:numId w:val="70"/>
              </w:numPr>
              <w:autoSpaceDE w:val="0"/>
              <w:autoSpaceDN w:val="0"/>
              <w:adjustRightInd w:val="0"/>
              <w:spacing w:line="240" w:lineRule="auto"/>
              <w:rPr>
                <w:rFonts w:ascii="Arial" w:hAnsi="Arial" w:cs="Arial"/>
              </w:rPr>
            </w:pPr>
            <w:r w:rsidRPr="00CF383B">
              <w:rPr>
                <w:rFonts w:ascii="Arial" w:hAnsi="Arial" w:cs="Arial"/>
                <w:sz w:val="22"/>
              </w:rPr>
              <w:t xml:space="preserve">Client safety, educational needs, and well-being are safeguarded by the practitioner. </w:t>
            </w:r>
          </w:p>
          <w:p w:rsidR="00A05C8A" w:rsidRPr="00CF383B" w:rsidRDefault="00A05C8A" w:rsidP="00233DBA">
            <w:pPr>
              <w:pStyle w:val="ListParagraph"/>
              <w:numPr>
                <w:ilvl w:val="0"/>
                <w:numId w:val="70"/>
              </w:numPr>
              <w:autoSpaceDE w:val="0"/>
              <w:autoSpaceDN w:val="0"/>
              <w:adjustRightInd w:val="0"/>
              <w:spacing w:line="240" w:lineRule="auto"/>
              <w:rPr>
                <w:rFonts w:ascii="Arial" w:hAnsi="Arial" w:cs="Arial"/>
              </w:rPr>
            </w:pPr>
            <w:r w:rsidRPr="00CF383B">
              <w:rPr>
                <w:rFonts w:ascii="Arial" w:hAnsi="Arial" w:cs="Arial"/>
                <w:sz w:val="22"/>
              </w:rPr>
              <w:t xml:space="preserve">Practitioners working with subtle energies are careful to use their ability only in a manner beneficial to the client. </w:t>
            </w:r>
          </w:p>
          <w:p w:rsidR="00A05C8A" w:rsidRPr="00CF383B" w:rsidRDefault="00A05C8A" w:rsidP="00233DBA">
            <w:pPr>
              <w:pStyle w:val="ListParagraph"/>
              <w:numPr>
                <w:ilvl w:val="0"/>
                <w:numId w:val="70"/>
              </w:numPr>
              <w:autoSpaceDE w:val="0"/>
              <w:autoSpaceDN w:val="0"/>
              <w:adjustRightInd w:val="0"/>
              <w:spacing w:line="240" w:lineRule="auto"/>
              <w:rPr>
                <w:rFonts w:ascii="Arial" w:hAnsi="Arial" w:cs="Arial"/>
              </w:rPr>
            </w:pPr>
            <w:r w:rsidRPr="00CF383B">
              <w:rPr>
                <w:rFonts w:ascii="Arial" w:hAnsi="Arial" w:cs="Arial"/>
                <w:sz w:val="22"/>
              </w:rPr>
              <w:t>Instead of trying to change the client in any way, practitioners use their intentionality to cooperate “with the field, the emerging order”</w:t>
            </w:r>
          </w:p>
          <w:p w:rsidR="00A05C8A" w:rsidRPr="00CF383B" w:rsidRDefault="00A05C8A" w:rsidP="00233DBA">
            <w:pPr>
              <w:pStyle w:val="ListParagraph"/>
              <w:numPr>
                <w:ilvl w:val="0"/>
                <w:numId w:val="70"/>
              </w:numPr>
              <w:autoSpaceDE w:val="0"/>
              <w:autoSpaceDN w:val="0"/>
              <w:adjustRightInd w:val="0"/>
              <w:spacing w:line="240" w:lineRule="auto"/>
              <w:rPr>
                <w:rFonts w:ascii="Arial" w:hAnsi="Arial" w:cs="Arial"/>
                <w:b/>
              </w:rPr>
            </w:pPr>
            <w:r w:rsidRPr="00CF383B">
              <w:rPr>
                <w:rFonts w:ascii="Arial" w:hAnsi="Arial" w:cs="Arial"/>
                <w:sz w:val="22"/>
              </w:rPr>
              <w:t xml:space="preserve"> They use their abilities with humility, consciousness and professionalism.</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Principles of Healing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85</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Principles of Healing</w:t>
            </w:r>
          </w:p>
        </w:tc>
      </w:tr>
      <w:tr w:rsidR="00A05C8A" w:rsidRPr="00CF383B" w:rsidTr="00A05C8A">
        <w:tc>
          <w:tcPr>
            <w:tcW w:w="7194" w:type="dxa"/>
          </w:tcPr>
          <w:p w:rsidR="00A05C8A" w:rsidRPr="00CF383B" w:rsidRDefault="00A05C8A" w:rsidP="00233DBA">
            <w:pPr>
              <w:pStyle w:val="ListParagraph"/>
              <w:numPr>
                <w:ilvl w:val="0"/>
                <w:numId w:val="71"/>
              </w:numPr>
              <w:autoSpaceDE w:val="0"/>
              <w:autoSpaceDN w:val="0"/>
              <w:adjustRightInd w:val="0"/>
              <w:spacing w:line="240" w:lineRule="auto"/>
              <w:rPr>
                <w:rFonts w:ascii="Arial" w:hAnsi="Arial" w:cs="Arial"/>
              </w:rPr>
            </w:pPr>
            <w:r w:rsidRPr="00CF383B">
              <w:rPr>
                <w:rFonts w:ascii="Arial" w:hAnsi="Arial" w:cs="Arial"/>
                <w:sz w:val="22"/>
              </w:rPr>
              <w:t xml:space="preserve">Healing Touch practitioners know that healing is a personal, individualized process that occurs from within the inner dimensions of the client. </w:t>
            </w:r>
          </w:p>
          <w:p w:rsidR="00A05C8A" w:rsidRPr="00CF383B" w:rsidRDefault="00A05C8A" w:rsidP="00233DBA">
            <w:pPr>
              <w:pStyle w:val="ListParagraph"/>
              <w:numPr>
                <w:ilvl w:val="0"/>
                <w:numId w:val="71"/>
              </w:numPr>
              <w:autoSpaceDE w:val="0"/>
              <w:autoSpaceDN w:val="0"/>
              <w:adjustRightInd w:val="0"/>
              <w:spacing w:line="240" w:lineRule="auto"/>
              <w:rPr>
                <w:rFonts w:ascii="Arial" w:hAnsi="Arial" w:cs="Arial"/>
              </w:rPr>
            </w:pPr>
            <w:r w:rsidRPr="00CF383B">
              <w:rPr>
                <w:rFonts w:ascii="Arial" w:hAnsi="Arial" w:cs="Arial"/>
                <w:sz w:val="22"/>
              </w:rPr>
              <w:t xml:space="preserve">The client is supported by the HT Practitioner in self-directing this sacred process. </w:t>
            </w:r>
          </w:p>
          <w:p w:rsidR="00A05C8A" w:rsidRPr="00CF383B" w:rsidRDefault="00A05C8A" w:rsidP="00233DBA">
            <w:pPr>
              <w:pStyle w:val="ListParagraph"/>
              <w:numPr>
                <w:ilvl w:val="0"/>
                <w:numId w:val="71"/>
              </w:numPr>
              <w:autoSpaceDE w:val="0"/>
              <w:autoSpaceDN w:val="0"/>
              <w:adjustRightInd w:val="0"/>
              <w:spacing w:line="240" w:lineRule="auto"/>
              <w:rPr>
                <w:rFonts w:ascii="Arial" w:hAnsi="Arial" w:cs="Arial"/>
              </w:rPr>
            </w:pPr>
            <w:r w:rsidRPr="00CF383B">
              <w:rPr>
                <w:rFonts w:ascii="Arial" w:hAnsi="Arial" w:cs="Arial"/>
                <w:sz w:val="22"/>
              </w:rPr>
              <w:t>The HT practitioner creates a conscious, reverent, caring-healing environment.</w:t>
            </w:r>
          </w:p>
          <w:p w:rsidR="00A05C8A" w:rsidRPr="00CF383B" w:rsidRDefault="00A05C8A" w:rsidP="00233DBA">
            <w:pPr>
              <w:pStyle w:val="ListParagraph"/>
              <w:numPr>
                <w:ilvl w:val="0"/>
                <w:numId w:val="71"/>
              </w:numPr>
              <w:autoSpaceDE w:val="0"/>
              <w:autoSpaceDN w:val="0"/>
              <w:adjustRightInd w:val="0"/>
              <w:spacing w:line="240" w:lineRule="auto"/>
              <w:rPr>
                <w:rFonts w:ascii="Arial" w:hAnsi="Arial" w:cs="Arial"/>
                <w:b/>
              </w:rPr>
            </w:pPr>
            <w:r w:rsidRPr="00CF383B">
              <w:rPr>
                <w:rFonts w:ascii="Arial" w:hAnsi="Arial" w:cs="Arial"/>
                <w:sz w:val="22"/>
              </w:rPr>
              <w:t>Practitioners foster an optimal condition for that client to remember and move toward their wholeness through the steps of the HT Sequence and the practitioner-client relationship.</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 xml:space="preserve">Able to describe or identify </w:t>
            </w:r>
            <w:r w:rsidRPr="00CF383B">
              <w:rPr>
                <w:rFonts w:ascii="Arial" w:hAnsi="Arial" w:cs="Arial"/>
                <w:b/>
                <w:sz w:val="22"/>
              </w:rPr>
              <w:lastRenderedPageBreak/>
              <w:t>respectful care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86</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 xml:space="preserve">Ethical/Professional </w:t>
            </w:r>
            <w:r w:rsidRPr="00CF383B">
              <w:rPr>
                <w:rFonts w:ascii="Arial" w:hAnsi="Arial" w:cs="Arial"/>
                <w:sz w:val="22"/>
                <w:szCs w:val="22"/>
              </w:rPr>
              <w:lastRenderedPageBreak/>
              <w:t>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lastRenderedPageBreak/>
              <w:t xml:space="preserve">Perform within the </w:t>
            </w:r>
            <w:r w:rsidRPr="00CF383B">
              <w:rPr>
                <w:rFonts w:ascii="Arial" w:hAnsi="Arial" w:cs="Arial"/>
                <w:sz w:val="22"/>
                <w:szCs w:val="22"/>
              </w:rPr>
              <w:lastRenderedPageBreak/>
              <w:t>boundaries of the HTP Code of Ethics: Respectful Care</w:t>
            </w:r>
          </w:p>
        </w:tc>
      </w:tr>
      <w:tr w:rsidR="00A05C8A" w:rsidRPr="00CF383B" w:rsidTr="00A05C8A">
        <w:tc>
          <w:tcPr>
            <w:tcW w:w="7194" w:type="dxa"/>
          </w:tcPr>
          <w:p w:rsidR="00A05C8A" w:rsidRPr="00CF383B" w:rsidRDefault="00A05C8A" w:rsidP="00233DBA">
            <w:pPr>
              <w:pStyle w:val="ListParagraph"/>
              <w:numPr>
                <w:ilvl w:val="0"/>
                <w:numId w:val="72"/>
              </w:numPr>
              <w:autoSpaceDE w:val="0"/>
              <w:autoSpaceDN w:val="0"/>
              <w:adjustRightInd w:val="0"/>
              <w:spacing w:line="240" w:lineRule="auto"/>
              <w:rPr>
                <w:rFonts w:ascii="Arial" w:hAnsi="Arial" w:cs="Arial"/>
              </w:rPr>
            </w:pPr>
            <w:r w:rsidRPr="00CF383B">
              <w:rPr>
                <w:rFonts w:ascii="Arial" w:hAnsi="Arial" w:cs="Arial"/>
                <w:sz w:val="22"/>
              </w:rPr>
              <w:lastRenderedPageBreak/>
              <w:t xml:space="preserve">Healing Touch practitioners maintain high standards of professionalism in their care. </w:t>
            </w:r>
          </w:p>
          <w:p w:rsidR="00A05C8A" w:rsidRPr="00CF383B" w:rsidRDefault="00A05C8A" w:rsidP="00233DBA">
            <w:pPr>
              <w:pStyle w:val="ListParagraph"/>
              <w:numPr>
                <w:ilvl w:val="0"/>
                <w:numId w:val="72"/>
              </w:numPr>
              <w:autoSpaceDE w:val="0"/>
              <w:autoSpaceDN w:val="0"/>
              <w:adjustRightInd w:val="0"/>
              <w:spacing w:line="240" w:lineRule="auto"/>
              <w:rPr>
                <w:rFonts w:ascii="Arial" w:hAnsi="Arial" w:cs="Arial"/>
              </w:rPr>
            </w:pPr>
            <w:r w:rsidRPr="00CF383B">
              <w:rPr>
                <w:rFonts w:ascii="Arial" w:hAnsi="Arial" w:cs="Arial"/>
                <w:sz w:val="22"/>
              </w:rPr>
              <w:t xml:space="preserve">They treat clients and colleagues with respect, courtesy, care and consideration. </w:t>
            </w:r>
          </w:p>
          <w:p w:rsidR="00A05C8A" w:rsidRPr="00CF383B" w:rsidRDefault="00A05C8A" w:rsidP="00233DBA">
            <w:pPr>
              <w:pStyle w:val="ListParagraph"/>
              <w:numPr>
                <w:ilvl w:val="0"/>
                <w:numId w:val="72"/>
              </w:numPr>
              <w:autoSpaceDE w:val="0"/>
              <w:autoSpaceDN w:val="0"/>
              <w:adjustRightInd w:val="0"/>
              <w:spacing w:line="240" w:lineRule="auto"/>
              <w:rPr>
                <w:rFonts w:ascii="Arial" w:hAnsi="Arial" w:cs="Arial"/>
              </w:rPr>
            </w:pPr>
            <w:r w:rsidRPr="00CF383B">
              <w:rPr>
                <w:rFonts w:ascii="Arial" w:hAnsi="Arial" w:cs="Arial"/>
                <w:sz w:val="22"/>
              </w:rPr>
              <w:t xml:space="preserve">HT practitioners respect their client’s individuality, beliefs, inherent worth, and dignity. </w:t>
            </w:r>
          </w:p>
          <w:p w:rsidR="00A05C8A" w:rsidRPr="00CF383B" w:rsidRDefault="00A05C8A" w:rsidP="00233DBA">
            <w:pPr>
              <w:pStyle w:val="ListParagraph"/>
              <w:numPr>
                <w:ilvl w:val="0"/>
                <w:numId w:val="72"/>
              </w:numPr>
              <w:autoSpaceDE w:val="0"/>
              <w:autoSpaceDN w:val="0"/>
              <w:adjustRightInd w:val="0"/>
              <w:spacing w:line="240" w:lineRule="auto"/>
              <w:rPr>
                <w:rFonts w:ascii="Arial" w:hAnsi="Arial" w:cs="Arial"/>
              </w:rPr>
            </w:pPr>
            <w:r w:rsidRPr="00CF383B">
              <w:rPr>
                <w:rFonts w:ascii="Arial" w:hAnsi="Arial" w:cs="Arial"/>
                <w:sz w:val="22"/>
              </w:rPr>
              <w:t xml:space="preserve">They respect the client’s right to be involved in their treatment and they empower the client to give feedback, alter or discontinue the session at any time. </w:t>
            </w:r>
          </w:p>
          <w:p w:rsidR="00A05C8A" w:rsidRPr="00CF383B" w:rsidRDefault="00A05C8A" w:rsidP="00233DBA">
            <w:pPr>
              <w:pStyle w:val="ListParagraph"/>
              <w:numPr>
                <w:ilvl w:val="0"/>
                <w:numId w:val="72"/>
              </w:numPr>
              <w:autoSpaceDE w:val="0"/>
              <w:autoSpaceDN w:val="0"/>
              <w:adjustRightInd w:val="0"/>
              <w:spacing w:line="240" w:lineRule="auto"/>
              <w:rPr>
                <w:rFonts w:ascii="Arial" w:hAnsi="Arial" w:cs="Arial"/>
                <w:b/>
              </w:rPr>
            </w:pPr>
            <w:r w:rsidRPr="00CF383B">
              <w:rPr>
                <w:rFonts w:ascii="Arial" w:hAnsi="Arial" w:cs="Arial"/>
                <w:sz w:val="22"/>
              </w:rPr>
              <w:t>Practitioners provide information that assist clients in making informed decisions about their care.</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equality and acceptance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87</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Equality and acceptance</w:t>
            </w:r>
          </w:p>
        </w:tc>
      </w:tr>
      <w:tr w:rsidR="00A05C8A" w:rsidRPr="00CF383B" w:rsidTr="00A05C8A">
        <w:tc>
          <w:tcPr>
            <w:tcW w:w="7194" w:type="dxa"/>
          </w:tcPr>
          <w:p w:rsidR="00A05C8A" w:rsidRPr="00CF383B" w:rsidRDefault="00A05C8A" w:rsidP="00233DBA">
            <w:pPr>
              <w:pStyle w:val="ListParagraph"/>
              <w:numPr>
                <w:ilvl w:val="0"/>
                <w:numId w:val="73"/>
              </w:numPr>
              <w:autoSpaceDE w:val="0"/>
              <w:autoSpaceDN w:val="0"/>
              <w:adjustRightInd w:val="0"/>
              <w:spacing w:line="240" w:lineRule="auto"/>
              <w:rPr>
                <w:rFonts w:ascii="Arial" w:hAnsi="Arial" w:cs="Arial"/>
              </w:rPr>
            </w:pPr>
            <w:r w:rsidRPr="00CF383B">
              <w:rPr>
                <w:rFonts w:ascii="Arial" w:hAnsi="Arial" w:cs="Arial"/>
                <w:sz w:val="22"/>
              </w:rPr>
              <w:t xml:space="preserve">Healing Touch practitioners work in partnership with the client to promote healing regardless of race, creed, color, age, gender, sexual orientation, politics or social status, spiritual practice or health condition. </w:t>
            </w:r>
          </w:p>
          <w:p w:rsidR="00A05C8A" w:rsidRPr="00CF383B" w:rsidRDefault="00A05C8A" w:rsidP="00233DBA">
            <w:pPr>
              <w:pStyle w:val="ListParagraph"/>
              <w:numPr>
                <w:ilvl w:val="0"/>
                <w:numId w:val="73"/>
              </w:numPr>
              <w:autoSpaceDE w:val="0"/>
              <w:autoSpaceDN w:val="0"/>
              <w:adjustRightInd w:val="0"/>
              <w:spacing w:line="240" w:lineRule="auto"/>
              <w:rPr>
                <w:rFonts w:ascii="Arial" w:hAnsi="Arial" w:cs="Arial"/>
              </w:rPr>
            </w:pPr>
            <w:r w:rsidRPr="00CF383B">
              <w:rPr>
                <w:rFonts w:ascii="Arial" w:hAnsi="Arial" w:cs="Arial"/>
                <w:sz w:val="22"/>
              </w:rPr>
              <w:t xml:space="preserve">The client’s inner process, spiritual practices and pacing of healing are respected and supported. </w:t>
            </w:r>
          </w:p>
          <w:p w:rsidR="00A05C8A" w:rsidRPr="00CF383B" w:rsidRDefault="00A05C8A" w:rsidP="00233DBA">
            <w:pPr>
              <w:pStyle w:val="ListParagraph"/>
              <w:numPr>
                <w:ilvl w:val="0"/>
                <w:numId w:val="73"/>
              </w:numPr>
              <w:autoSpaceDE w:val="0"/>
              <w:autoSpaceDN w:val="0"/>
              <w:adjustRightInd w:val="0"/>
              <w:spacing w:line="240" w:lineRule="auto"/>
              <w:rPr>
                <w:rFonts w:ascii="Arial" w:hAnsi="Arial" w:cs="Arial"/>
                <w:b/>
              </w:rPr>
            </w:pPr>
            <w:r w:rsidRPr="00CF383B">
              <w:rPr>
                <w:rFonts w:ascii="Arial" w:hAnsi="Arial" w:cs="Arial"/>
                <w:sz w:val="22"/>
              </w:rPr>
              <w:t>No specific religious/spiritual belief or practice is promoted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creating a healing environment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88</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Creating a healing environment</w:t>
            </w:r>
          </w:p>
        </w:tc>
      </w:tr>
      <w:tr w:rsidR="00A05C8A" w:rsidRPr="00CF383B" w:rsidTr="00A05C8A">
        <w:tc>
          <w:tcPr>
            <w:tcW w:w="7194" w:type="dxa"/>
          </w:tcPr>
          <w:p w:rsidR="00A05C8A" w:rsidRPr="00CF383B" w:rsidRDefault="00A05C8A" w:rsidP="00233DBA">
            <w:pPr>
              <w:pStyle w:val="ListParagraph"/>
              <w:numPr>
                <w:ilvl w:val="0"/>
                <w:numId w:val="74"/>
              </w:numPr>
              <w:autoSpaceDE w:val="0"/>
              <w:autoSpaceDN w:val="0"/>
              <w:adjustRightInd w:val="0"/>
              <w:spacing w:line="240" w:lineRule="auto"/>
              <w:rPr>
                <w:rFonts w:ascii="Arial" w:hAnsi="Arial" w:cs="Arial"/>
              </w:rPr>
            </w:pPr>
            <w:r w:rsidRPr="00CF383B">
              <w:rPr>
                <w:rFonts w:ascii="Arial" w:hAnsi="Arial" w:cs="Arial"/>
                <w:sz w:val="22"/>
              </w:rPr>
              <w:t>Healing Touch is provided in a variety of environments.</w:t>
            </w:r>
          </w:p>
          <w:p w:rsidR="00A05C8A" w:rsidRPr="00CF383B" w:rsidRDefault="00A05C8A" w:rsidP="00233DBA">
            <w:pPr>
              <w:pStyle w:val="ListParagraph"/>
              <w:numPr>
                <w:ilvl w:val="0"/>
                <w:numId w:val="74"/>
              </w:numPr>
              <w:autoSpaceDE w:val="0"/>
              <w:autoSpaceDN w:val="0"/>
              <w:adjustRightInd w:val="0"/>
              <w:spacing w:line="240" w:lineRule="auto"/>
              <w:rPr>
                <w:rFonts w:ascii="Arial" w:hAnsi="Arial" w:cs="Arial"/>
              </w:rPr>
            </w:pPr>
            <w:r w:rsidRPr="00CF383B">
              <w:rPr>
                <w:rFonts w:ascii="Arial" w:hAnsi="Arial" w:cs="Arial"/>
                <w:sz w:val="22"/>
              </w:rPr>
              <w:t xml:space="preserve">Practitioners provide (when </w:t>
            </w:r>
            <w:r w:rsidRPr="00CF383B">
              <w:rPr>
                <w:rFonts w:ascii="Arial" w:hAnsi="Arial" w:cs="Arial"/>
                <w:sz w:val="22"/>
              </w:rPr>
              <w:lastRenderedPageBreak/>
              <w:t>possible) a private, safe environment conducive to healing in which the client can relax and be receptive to the healing process. Safe and clear professional boundaries are described and maintained.</w:t>
            </w:r>
          </w:p>
          <w:p w:rsidR="00A05C8A" w:rsidRPr="00CF383B" w:rsidRDefault="00A05C8A" w:rsidP="00233DBA">
            <w:pPr>
              <w:pStyle w:val="ListParagraph"/>
              <w:numPr>
                <w:ilvl w:val="0"/>
                <w:numId w:val="74"/>
              </w:numPr>
              <w:autoSpaceDE w:val="0"/>
              <w:autoSpaceDN w:val="0"/>
              <w:adjustRightInd w:val="0"/>
              <w:spacing w:line="240" w:lineRule="auto"/>
              <w:rPr>
                <w:rFonts w:ascii="Arial" w:hAnsi="Arial" w:cs="Arial"/>
              </w:rPr>
            </w:pPr>
            <w:r w:rsidRPr="00CF383B">
              <w:rPr>
                <w:rFonts w:ascii="Arial" w:hAnsi="Arial" w:cs="Arial"/>
                <w:sz w:val="22"/>
              </w:rPr>
              <w:t xml:space="preserve">Permission for receiving Healing Touch is obtained through the informed consent process. </w:t>
            </w:r>
          </w:p>
          <w:p w:rsidR="00A05C8A" w:rsidRPr="00CF383B" w:rsidRDefault="00A05C8A" w:rsidP="00233DBA">
            <w:pPr>
              <w:pStyle w:val="ListParagraph"/>
              <w:numPr>
                <w:ilvl w:val="0"/>
                <w:numId w:val="74"/>
              </w:numPr>
              <w:autoSpaceDE w:val="0"/>
              <w:autoSpaceDN w:val="0"/>
              <w:adjustRightInd w:val="0"/>
              <w:spacing w:line="240" w:lineRule="auto"/>
              <w:rPr>
                <w:rFonts w:ascii="Arial" w:hAnsi="Arial" w:cs="Arial"/>
              </w:rPr>
            </w:pPr>
            <w:r w:rsidRPr="00CF383B">
              <w:rPr>
                <w:rFonts w:ascii="Arial" w:hAnsi="Arial" w:cs="Arial"/>
                <w:sz w:val="22"/>
              </w:rPr>
              <w:t>Where hands-on touch is appropriate for the healing process, it is nonsexual, gentle and within the client’s consent and boundaries.</w:t>
            </w:r>
          </w:p>
          <w:p w:rsidR="00A05C8A" w:rsidRPr="00CF383B" w:rsidRDefault="00A05C8A" w:rsidP="00233DBA">
            <w:pPr>
              <w:pStyle w:val="ListParagraph"/>
              <w:numPr>
                <w:ilvl w:val="0"/>
                <w:numId w:val="74"/>
              </w:numPr>
              <w:autoSpaceDE w:val="0"/>
              <w:autoSpaceDN w:val="0"/>
              <w:adjustRightInd w:val="0"/>
              <w:spacing w:line="240" w:lineRule="auto"/>
              <w:rPr>
                <w:rFonts w:ascii="Arial" w:hAnsi="Arial" w:cs="Arial"/>
                <w:b/>
              </w:rPr>
            </w:pPr>
            <w:r w:rsidRPr="00CF383B">
              <w:rPr>
                <w:rFonts w:ascii="Arial" w:hAnsi="Arial" w:cs="Arial"/>
                <w:sz w:val="22"/>
              </w:rPr>
              <w:t xml:space="preserve"> The client is fully dressed except in medical situations, or other professional therapies requiring disrobing, in which case appropriate draping is used.</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lastRenderedPageBreak/>
              <w:t>Able to describe or identify Healing Touch-Ten Step Process.</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89</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Healing Touch-Ten step Process</w:t>
            </w:r>
          </w:p>
        </w:tc>
      </w:tr>
      <w:tr w:rsidR="00A05C8A" w:rsidRPr="00CF383B" w:rsidTr="00A05C8A">
        <w:tc>
          <w:tcPr>
            <w:tcW w:w="7194" w:type="dxa"/>
          </w:tcPr>
          <w:p w:rsidR="00A05C8A" w:rsidRPr="00CF383B" w:rsidRDefault="00A05C8A" w:rsidP="00233DBA">
            <w:pPr>
              <w:pStyle w:val="ListParagraph"/>
              <w:numPr>
                <w:ilvl w:val="0"/>
                <w:numId w:val="75"/>
              </w:numPr>
              <w:autoSpaceDE w:val="0"/>
              <w:autoSpaceDN w:val="0"/>
              <w:adjustRightInd w:val="0"/>
              <w:spacing w:line="240" w:lineRule="auto"/>
              <w:rPr>
                <w:rFonts w:ascii="Arial" w:hAnsi="Arial" w:cs="Arial"/>
              </w:rPr>
            </w:pPr>
            <w:r w:rsidRPr="00CF383B">
              <w:rPr>
                <w:rFonts w:ascii="Arial" w:hAnsi="Arial" w:cs="Arial"/>
                <w:sz w:val="22"/>
              </w:rPr>
              <w:t xml:space="preserve">The Healing Touch practitioner uses the ten-step process as a foundation and guideline, for administration of the work and in documentation. </w:t>
            </w:r>
          </w:p>
          <w:p w:rsidR="00A05C8A" w:rsidRPr="00CF383B" w:rsidRDefault="00A05C8A" w:rsidP="00233DBA">
            <w:pPr>
              <w:pStyle w:val="ListParagraph"/>
              <w:numPr>
                <w:ilvl w:val="0"/>
                <w:numId w:val="75"/>
              </w:numPr>
              <w:autoSpaceDE w:val="0"/>
              <w:autoSpaceDN w:val="0"/>
              <w:adjustRightInd w:val="0"/>
              <w:spacing w:line="240" w:lineRule="auto"/>
              <w:rPr>
                <w:rFonts w:ascii="Arial" w:hAnsi="Arial" w:cs="Arial"/>
              </w:rPr>
            </w:pPr>
            <w:r w:rsidRPr="00CF383B">
              <w:rPr>
                <w:rFonts w:ascii="Arial" w:hAnsi="Arial" w:cs="Arial"/>
                <w:sz w:val="22"/>
              </w:rPr>
              <w:t xml:space="preserve">The ten steps are: </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Intake/Update</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Practitioner Preparation</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Pre-treatment Energetic Assessment</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Identification of Health Issues/Problem Statements</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Mutual Goals and Intention for Healing</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Healing Touch Interventions</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Post-treatment Energetic Assessment</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Ground and Release</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Evaluation</w:t>
            </w:r>
          </w:p>
          <w:p w:rsidR="00A05C8A" w:rsidRPr="00CF383B" w:rsidRDefault="00A05C8A" w:rsidP="00233DBA">
            <w:pPr>
              <w:pStyle w:val="ListParagraph"/>
              <w:numPr>
                <w:ilvl w:val="0"/>
                <w:numId w:val="76"/>
              </w:numPr>
              <w:autoSpaceDE w:val="0"/>
              <w:autoSpaceDN w:val="0"/>
              <w:adjustRightInd w:val="0"/>
              <w:spacing w:line="240" w:lineRule="auto"/>
              <w:rPr>
                <w:rFonts w:ascii="Arial" w:hAnsi="Arial" w:cs="Arial"/>
              </w:rPr>
            </w:pPr>
            <w:r w:rsidRPr="00CF383B">
              <w:rPr>
                <w:rFonts w:ascii="Arial" w:hAnsi="Arial" w:cs="Arial"/>
                <w:sz w:val="22"/>
              </w:rPr>
              <w:t xml:space="preserve">Treatment Plan. </w:t>
            </w:r>
          </w:p>
          <w:p w:rsidR="00A05C8A" w:rsidRPr="00CF383B" w:rsidRDefault="00A05C8A" w:rsidP="00233DBA">
            <w:pPr>
              <w:pStyle w:val="ListParagraph"/>
              <w:numPr>
                <w:ilvl w:val="0"/>
                <w:numId w:val="75"/>
              </w:numPr>
              <w:autoSpaceDE w:val="0"/>
              <w:autoSpaceDN w:val="0"/>
              <w:adjustRightInd w:val="0"/>
              <w:spacing w:line="240" w:lineRule="auto"/>
              <w:rPr>
                <w:rFonts w:ascii="Arial" w:hAnsi="Arial" w:cs="Arial"/>
                <w:b/>
              </w:rPr>
            </w:pPr>
            <w:r w:rsidRPr="00CF383B">
              <w:rPr>
                <w:rFonts w:ascii="Arial" w:hAnsi="Arial" w:cs="Arial"/>
                <w:sz w:val="22"/>
              </w:rPr>
              <w:lastRenderedPageBreak/>
              <w:t>Sequential order of the ten steps may vary depending on the specific situation, methods administered and flow of the session.</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lastRenderedPageBreak/>
              <w:t>Able to describe or identify disclosure of educational and experiential background.</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90</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Disclosure of educational and experiential background</w:t>
            </w:r>
          </w:p>
        </w:tc>
      </w:tr>
      <w:tr w:rsidR="00A05C8A" w:rsidRPr="00CF383B" w:rsidTr="00A05C8A">
        <w:tc>
          <w:tcPr>
            <w:tcW w:w="7194" w:type="dxa"/>
          </w:tcPr>
          <w:p w:rsidR="00A05C8A" w:rsidRPr="00CF383B" w:rsidRDefault="00A05C8A" w:rsidP="00233DBA">
            <w:pPr>
              <w:pStyle w:val="ListParagraph"/>
              <w:numPr>
                <w:ilvl w:val="0"/>
                <w:numId w:val="75"/>
              </w:numPr>
              <w:autoSpaceDE w:val="0"/>
              <w:autoSpaceDN w:val="0"/>
              <w:adjustRightInd w:val="0"/>
              <w:spacing w:line="240" w:lineRule="auto"/>
              <w:rPr>
                <w:rFonts w:ascii="Arial" w:hAnsi="Arial" w:cs="Arial"/>
              </w:rPr>
            </w:pPr>
            <w:r w:rsidRPr="00CF383B">
              <w:rPr>
                <w:rFonts w:ascii="Arial" w:hAnsi="Arial" w:cs="Arial"/>
                <w:sz w:val="22"/>
              </w:rPr>
              <w:t xml:space="preserve">Information is provided to the client on an individualized basis taking into account expressed needs and personal situations. </w:t>
            </w:r>
          </w:p>
          <w:p w:rsidR="00A05C8A" w:rsidRPr="00CF383B" w:rsidRDefault="00A05C8A" w:rsidP="00233DBA">
            <w:pPr>
              <w:pStyle w:val="ListParagraph"/>
              <w:numPr>
                <w:ilvl w:val="0"/>
                <w:numId w:val="75"/>
              </w:numPr>
              <w:autoSpaceDE w:val="0"/>
              <w:autoSpaceDN w:val="0"/>
              <w:adjustRightInd w:val="0"/>
              <w:spacing w:line="240" w:lineRule="auto"/>
              <w:rPr>
                <w:rFonts w:ascii="Arial" w:hAnsi="Arial" w:cs="Arial"/>
              </w:rPr>
            </w:pPr>
            <w:r w:rsidRPr="00CF383B">
              <w:rPr>
                <w:rFonts w:ascii="Arial" w:hAnsi="Arial" w:cs="Arial"/>
                <w:sz w:val="22"/>
              </w:rPr>
              <w:t xml:space="preserve">The Practitioner informs the client of her/his educational and experiential background in Healing Touch and any other related credentials they hold. </w:t>
            </w:r>
          </w:p>
          <w:p w:rsidR="00A05C8A" w:rsidRPr="00CF383B" w:rsidRDefault="00A05C8A" w:rsidP="00233DBA">
            <w:pPr>
              <w:pStyle w:val="ListParagraph"/>
              <w:numPr>
                <w:ilvl w:val="0"/>
                <w:numId w:val="75"/>
              </w:numPr>
              <w:autoSpaceDE w:val="0"/>
              <w:autoSpaceDN w:val="0"/>
              <w:adjustRightInd w:val="0"/>
              <w:spacing w:line="240" w:lineRule="auto"/>
              <w:rPr>
                <w:rFonts w:ascii="Arial" w:hAnsi="Arial" w:cs="Arial"/>
              </w:rPr>
            </w:pPr>
            <w:r w:rsidRPr="00CF383B">
              <w:rPr>
                <w:rFonts w:ascii="Arial" w:hAnsi="Arial" w:cs="Arial"/>
                <w:sz w:val="22"/>
              </w:rPr>
              <w:t xml:space="preserve">They also provide an explanation of the treatment to the level of client’s understanding, and clearly and accurately inform clients of the nature and terms of the service. </w:t>
            </w:r>
          </w:p>
          <w:p w:rsidR="00A05C8A" w:rsidRPr="00CF383B" w:rsidRDefault="00A05C8A" w:rsidP="00233DBA">
            <w:pPr>
              <w:pStyle w:val="ListParagraph"/>
              <w:numPr>
                <w:ilvl w:val="0"/>
                <w:numId w:val="75"/>
              </w:numPr>
              <w:autoSpaceDE w:val="0"/>
              <w:autoSpaceDN w:val="0"/>
              <w:adjustRightInd w:val="0"/>
              <w:spacing w:line="240" w:lineRule="auto"/>
              <w:rPr>
                <w:rFonts w:ascii="Arial" w:hAnsi="Arial" w:cs="Arial"/>
              </w:rPr>
            </w:pPr>
            <w:r w:rsidRPr="00CF383B">
              <w:rPr>
                <w:rFonts w:ascii="Arial" w:hAnsi="Arial" w:cs="Arial"/>
                <w:sz w:val="22"/>
              </w:rPr>
              <w:t xml:space="preserve">The Practitioner discusses the HT treatment process as well as any relevant limitations or issues before HT interventions begin. </w:t>
            </w:r>
          </w:p>
          <w:p w:rsidR="00A05C8A" w:rsidRPr="00CF383B" w:rsidRDefault="00A05C8A" w:rsidP="00233DBA">
            <w:pPr>
              <w:pStyle w:val="ListParagraph"/>
              <w:numPr>
                <w:ilvl w:val="0"/>
                <w:numId w:val="75"/>
              </w:numPr>
              <w:autoSpaceDE w:val="0"/>
              <w:autoSpaceDN w:val="0"/>
              <w:adjustRightInd w:val="0"/>
              <w:spacing w:line="240" w:lineRule="auto"/>
              <w:rPr>
                <w:rFonts w:ascii="Arial" w:hAnsi="Arial" w:cs="Arial"/>
                <w:b/>
              </w:rPr>
            </w:pPr>
            <w:r w:rsidRPr="00CF383B">
              <w:rPr>
                <w:rFonts w:ascii="Arial" w:hAnsi="Arial" w:cs="Arial"/>
                <w:sz w:val="22"/>
              </w:rPr>
              <w:t>Practitioners supply resources and/or additional materials that may support the client.</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confidentiality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91</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Confidentiality</w:t>
            </w:r>
          </w:p>
        </w:tc>
      </w:tr>
      <w:tr w:rsidR="00A05C8A" w:rsidRPr="00CF383B" w:rsidTr="00A05C8A">
        <w:tc>
          <w:tcPr>
            <w:tcW w:w="7194" w:type="dxa"/>
          </w:tcPr>
          <w:p w:rsidR="00A05C8A" w:rsidRPr="00CF383B" w:rsidRDefault="00A05C8A" w:rsidP="00233DBA">
            <w:pPr>
              <w:pStyle w:val="ListParagraph"/>
              <w:numPr>
                <w:ilvl w:val="0"/>
                <w:numId w:val="77"/>
              </w:numPr>
              <w:autoSpaceDE w:val="0"/>
              <w:autoSpaceDN w:val="0"/>
              <w:adjustRightInd w:val="0"/>
              <w:spacing w:line="240" w:lineRule="auto"/>
              <w:rPr>
                <w:rFonts w:ascii="Arial" w:hAnsi="Arial" w:cs="Arial"/>
              </w:rPr>
            </w:pPr>
            <w:r w:rsidRPr="00CF383B">
              <w:rPr>
                <w:rFonts w:ascii="Arial" w:hAnsi="Arial" w:cs="Arial"/>
                <w:sz w:val="22"/>
              </w:rPr>
              <w:t xml:space="preserve">Client confidentiality is protected at all times and records are kept in a secure and private place in accordance with state and federal regulations. </w:t>
            </w:r>
          </w:p>
          <w:p w:rsidR="00A05C8A" w:rsidRPr="00CF383B" w:rsidRDefault="00A05C8A" w:rsidP="00233DBA">
            <w:pPr>
              <w:pStyle w:val="ListParagraph"/>
              <w:numPr>
                <w:ilvl w:val="0"/>
                <w:numId w:val="77"/>
              </w:numPr>
              <w:autoSpaceDE w:val="0"/>
              <w:autoSpaceDN w:val="0"/>
              <w:adjustRightInd w:val="0"/>
              <w:spacing w:line="240" w:lineRule="auto"/>
              <w:rPr>
                <w:rFonts w:ascii="Arial" w:hAnsi="Arial" w:cs="Arial"/>
              </w:rPr>
            </w:pPr>
            <w:r w:rsidRPr="00CF383B">
              <w:rPr>
                <w:rFonts w:ascii="Arial" w:hAnsi="Arial" w:cs="Arial"/>
                <w:sz w:val="22"/>
              </w:rPr>
              <w:t xml:space="preserve">The Practitioner also informs clients of exceptions to their </w:t>
            </w:r>
            <w:r w:rsidRPr="00CF383B">
              <w:rPr>
                <w:rFonts w:ascii="Arial" w:hAnsi="Arial" w:cs="Arial"/>
                <w:sz w:val="22"/>
              </w:rPr>
              <w:lastRenderedPageBreak/>
              <w:t xml:space="preserve">confidentiality such as disclosure for legal and regulatory requirements or to prevent eminent harm or danger to client or others. </w:t>
            </w:r>
          </w:p>
          <w:p w:rsidR="00A05C8A" w:rsidRPr="00CF383B" w:rsidRDefault="00A05C8A" w:rsidP="00233DBA">
            <w:pPr>
              <w:pStyle w:val="ListParagraph"/>
              <w:numPr>
                <w:ilvl w:val="0"/>
                <w:numId w:val="77"/>
              </w:numPr>
              <w:autoSpaceDE w:val="0"/>
              <w:autoSpaceDN w:val="0"/>
              <w:adjustRightInd w:val="0"/>
              <w:spacing w:line="240" w:lineRule="auto"/>
              <w:rPr>
                <w:rFonts w:ascii="Arial" w:hAnsi="Arial" w:cs="Arial"/>
              </w:rPr>
            </w:pPr>
            <w:r w:rsidRPr="00CF383B">
              <w:rPr>
                <w:rFonts w:ascii="Arial" w:hAnsi="Arial" w:cs="Arial"/>
                <w:sz w:val="22"/>
              </w:rPr>
              <w:t xml:space="preserve">Client health information and treatment findings are documented appropriately and are specific to the practitioner’s background and setting. </w:t>
            </w:r>
          </w:p>
          <w:p w:rsidR="00A05C8A" w:rsidRPr="00CF383B" w:rsidRDefault="00A05C8A" w:rsidP="00233DBA">
            <w:pPr>
              <w:pStyle w:val="ListParagraph"/>
              <w:numPr>
                <w:ilvl w:val="0"/>
                <w:numId w:val="77"/>
              </w:numPr>
              <w:autoSpaceDE w:val="0"/>
              <w:autoSpaceDN w:val="0"/>
              <w:adjustRightInd w:val="0"/>
              <w:spacing w:line="240" w:lineRule="auto"/>
              <w:rPr>
                <w:rFonts w:ascii="Arial" w:hAnsi="Arial" w:cs="Arial"/>
                <w:b/>
              </w:rPr>
            </w:pPr>
            <w:r w:rsidRPr="00CF383B">
              <w:rPr>
                <w:rFonts w:ascii="Arial" w:hAnsi="Arial" w:cs="Arial"/>
                <w:sz w:val="22"/>
              </w:rPr>
              <w:t>Information is shared only with client’s written permission.</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lastRenderedPageBreak/>
              <w:t>Able to describe or identify legalities as they pertain to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92</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Legalities</w:t>
            </w:r>
          </w:p>
        </w:tc>
      </w:tr>
      <w:tr w:rsidR="00A05C8A" w:rsidRPr="00CF383B" w:rsidTr="00A05C8A">
        <w:tc>
          <w:tcPr>
            <w:tcW w:w="7194" w:type="dxa"/>
          </w:tcPr>
          <w:p w:rsidR="00A05C8A" w:rsidRPr="00CF383B" w:rsidRDefault="00A05C8A" w:rsidP="00233DBA">
            <w:pPr>
              <w:pStyle w:val="ListParagraph"/>
              <w:numPr>
                <w:ilvl w:val="0"/>
                <w:numId w:val="78"/>
              </w:numPr>
              <w:autoSpaceDE w:val="0"/>
              <w:autoSpaceDN w:val="0"/>
              <w:adjustRightInd w:val="0"/>
              <w:spacing w:line="240" w:lineRule="auto"/>
              <w:rPr>
                <w:rFonts w:ascii="Arial" w:hAnsi="Arial" w:cs="Arial"/>
              </w:rPr>
            </w:pPr>
            <w:r w:rsidRPr="00CF383B">
              <w:rPr>
                <w:rFonts w:ascii="Arial" w:hAnsi="Arial" w:cs="Arial"/>
                <w:sz w:val="22"/>
              </w:rPr>
              <w:t xml:space="preserve">Healing Touch practitioners are expected to understand and comply with the laws of the state(s) in which they are offering Healing Touch as well as applicable federal regulations in regards to obtaining or maintaining a license to touch. </w:t>
            </w:r>
          </w:p>
          <w:p w:rsidR="00A05C8A" w:rsidRPr="00CF383B" w:rsidRDefault="00A05C8A" w:rsidP="00233DBA">
            <w:pPr>
              <w:pStyle w:val="ListParagraph"/>
              <w:numPr>
                <w:ilvl w:val="0"/>
                <w:numId w:val="78"/>
              </w:numPr>
              <w:autoSpaceDE w:val="0"/>
              <w:autoSpaceDN w:val="0"/>
              <w:adjustRightInd w:val="0"/>
              <w:spacing w:line="240" w:lineRule="auto"/>
              <w:rPr>
                <w:rFonts w:ascii="Arial" w:hAnsi="Arial" w:cs="Arial"/>
              </w:rPr>
            </w:pPr>
            <w:r w:rsidRPr="00CF383B">
              <w:rPr>
                <w:rFonts w:ascii="Arial" w:hAnsi="Arial" w:cs="Arial"/>
                <w:sz w:val="22"/>
              </w:rPr>
              <w:t xml:space="preserve">Those that have a professional license are expected to understand how touch either is or is not included or restricted in their scope of practice and comply accordingly. </w:t>
            </w:r>
          </w:p>
          <w:p w:rsidR="00A05C8A" w:rsidRPr="00CF383B" w:rsidRDefault="00A05C8A" w:rsidP="00233DBA">
            <w:pPr>
              <w:pStyle w:val="ListParagraph"/>
              <w:numPr>
                <w:ilvl w:val="0"/>
                <w:numId w:val="78"/>
              </w:numPr>
              <w:autoSpaceDE w:val="0"/>
              <w:autoSpaceDN w:val="0"/>
              <w:adjustRightInd w:val="0"/>
              <w:spacing w:line="240" w:lineRule="auto"/>
              <w:rPr>
                <w:rFonts w:ascii="Arial" w:hAnsi="Arial" w:cs="Arial"/>
              </w:rPr>
            </w:pPr>
            <w:r w:rsidRPr="00CF383B">
              <w:rPr>
                <w:rFonts w:ascii="Arial" w:hAnsi="Arial" w:cs="Arial"/>
                <w:sz w:val="22"/>
              </w:rPr>
              <w:t xml:space="preserve">It is expected that HT Practitioners will carry liability/malpractice insurance according to state, federal and professional laws to protect themselves and clients. </w:t>
            </w:r>
          </w:p>
          <w:p w:rsidR="00A05C8A" w:rsidRPr="00CF383B" w:rsidRDefault="00A05C8A" w:rsidP="00233DBA">
            <w:pPr>
              <w:pStyle w:val="ListParagraph"/>
              <w:numPr>
                <w:ilvl w:val="0"/>
                <w:numId w:val="78"/>
              </w:numPr>
              <w:autoSpaceDE w:val="0"/>
              <w:autoSpaceDN w:val="0"/>
              <w:adjustRightInd w:val="0"/>
              <w:spacing w:line="240" w:lineRule="auto"/>
              <w:rPr>
                <w:rFonts w:ascii="Arial" w:hAnsi="Arial" w:cs="Arial"/>
                <w:b/>
              </w:rPr>
            </w:pPr>
            <w:r w:rsidRPr="00CF383B">
              <w:rPr>
                <w:rFonts w:ascii="Arial" w:hAnsi="Arial" w:cs="Arial"/>
                <w:sz w:val="22"/>
              </w:rPr>
              <w:t>It is expected that HT Practitioners will maintain the appropriate business licenses according to their state requirements.</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self development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93</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Self development</w:t>
            </w:r>
          </w:p>
        </w:tc>
      </w:tr>
      <w:tr w:rsidR="00A05C8A" w:rsidRPr="00CF383B" w:rsidTr="00A05C8A">
        <w:tc>
          <w:tcPr>
            <w:tcW w:w="7194" w:type="dxa"/>
          </w:tcPr>
          <w:p w:rsidR="00A05C8A" w:rsidRPr="00CF383B" w:rsidRDefault="00A05C8A" w:rsidP="00233DBA">
            <w:pPr>
              <w:pStyle w:val="ListParagraph"/>
              <w:numPr>
                <w:ilvl w:val="0"/>
                <w:numId w:val="79"/>
              </w:numPr>
              <w:autoSpaceDE w:val="0"/>
              <w:autoSpaceDN w:val="0"/>
              <w:adjustRightInd w:val="0"/>
              <w:spacing w:line="240" w:lineRule="auto"/>
              <w:rPr>
                <w:rFonts w:ascii="Arial" w:hAnsi="Arial" w:cs="Arial"/>
              </w:rPr>
            </w:pPr>
            <w:r w:rsidRPr="00CF383B">
              <w:rPr>
                <w:rFonts w:ascii="Arial" w:hAnsi="Arial" w:cs="Arial"/>
                <w:sz w:val="22"/>
              </w:rPr>
              <w:t xml:space="preserve">Healing Touch practitioners </w:t>
            </w:r>
            <w:r w:rsidRPr="00CF383B">
              <w:rPr>
                <w:rFonts w:ascii="Arial" w:hAnsi="Arial" w:cs="Arial"/>
                <w:sz w:val="22"/>
              </w:rPr>
              <w:lastRenderedPageBreak/>
              <w:t xml:space="preserve">practice self care to enhance their own personal health in order to provide optimal care for others. </w:t>
            </w:r>
          </w:p>
          <w:p w:rsidR="00A05C8A" w:rsidRPr="00CF383B" w:rsidRDefault="00A05C8A" w:rsidP="00233DBA">
            <w:pPr>
              <w:pStyle w:val="ListParagraph"/>
              <w:numPr>
                <w:ilvl w:val="0"/>
                <w:numId w:val="79"/>
              </w:numPr>
              <w:autoSpaceDE w:val="0"/>
              <w:autoSpaceDN w:val="0"/>
              <w:adjustRightInd w:val="0"/>
              <w:spacing w:line="240" w:lineRule="auto"/>
              <w:rPr>
                <w:rFonts w:ascii="Arial" w:hAnsi="Arial" w:cs="Arial"/>
              </w:rPr>
            </w:pPr>
            <w:r w:rsidRPr="00CF383B">
              <w:rPr>
                <w:rFonts w:ascii="Arial" w:hAnsi="Arial" w:cs="Arial"/>
                <w:sz w:val="22"/>
              </w:rPr>
              <w:t>They practice from a theoretical and experiential knowledge base as they continue to deepen their understanding of healing, the biofield, spiritual development, and personal evolution.</w:t>
            </w:r>
          </w:p>
          <w:p w:rsidR="00A05C8A" w:rsidRPr="00CF383B" w:rsidRDefault="00A05C8A" w:rsidP="00233DBA">
            <w:pPr>
              <w:pStyle w:val="ListParagraph"/>
              <w:numPr>
                <w:ilvl w:val="0"/>
                <w:numId w:val="79"/>
              </w:numPr>
              <w:autoSpaceDE w:val="0"/>
              <w:autoSpaceDN w:val="0"/>
              <w:adjustRightInd w:val="0"/>
              <w:spacing w:line="240" w:lineRule="auto"/>
              <w:rPr>
                <w:rFonts w:ascii="Arial" w:hAnsi="Arial" w:cs="Arial"/>
                <w:b/>
              </w:rPr>
            </w:pPr>
            <w:r w:rsidRPr="00CF383B">
              <w:rPr>
                <w:rFonts w:ascii="Arial" w:hAnsi="Arial" w:cs="Arial"/>
                <w:sz w:val="22"/>
              </w:rPr>
              <w:t>They keep themselves current in the practice and research of Healing Touch and related areas and seek to continually expand their effectiveness as a practitioner.</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lastRenderedPageBreak/>
              <w:t>Able to describe or identify professional responsibility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94</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Code of Ethics: Professional responsibility</w:t>
            </w:r>
          </w:p>
        </w:tc>
      </w:tr>
      <w:tr w:rsidR="00A05C8A" w:rsidRPr="00CF383B" w:rsidTr="00A05C8A">
        <w:tc>
          <w:tcPr>
            <w:tcW w:w="7194" w:type="dxa"/>
          </w:tcPr>
          <w:p w:rsidR="00A05C8A" w:rsidRPr="00CF383B" w:rsidRDefault="00A05C8A" w:rsidP="00233DBA">
            <w:pPr>
              <w:pStyle w:val="ListParagraph"/>
              <w:numPr>
                <w:ilvl w:val="0"/>
                <w:numId w:val="80"/>
              </w:numPr>
              <w:autoSpaceDE w:val="0"/>
              <w:autoSpaceDN w:val="0"/>
              <w:adjustRightInd w:val="0"/>
              <w:spacing w:line="240" w:lineRule="auto"/>
              <w:rPr>
                <w:rFonts w:ascii="Arial" w:hAnsi="Arial" w:cs="Arial"/>
              </w:rPr>
            </w:pPr>
            <w:r w:rsidRPr="00CF383B">
              <w:rPr>
                <w:rFonts w:ascii="Arial" w:hAnsi="Arial" w:cs="Arial"/>
                <w:sz w:val="22"/>
              </w:rPr>
              <w:t>Practitioners represent Healing Touch in a professional manner by exercising good judgment, practicing with integrity, and adhering to this Code of Ethics and the HTP Scope of Practice.</w:t>
            </w:r>
          </w:p>
          <w:p w:rsidR="00A05C8A" w:rsidRPr="00CF383B" w:rsidRDefault="00A05C8A" w:rsidP="00233DBA">
            <w:pPr>
              <w:pStyle w:val="ListParagraph"/>
              <w:numPr>
                <w:ilvl w:val="0"/>
                <w:numId w:val="80"/>
              </w:numPr>
              <w:autoSpaceDE w:val="0"/>
              <w:autoSpaceDN w:val="0"/>
              <w:adjustRightInd w:val="0"/>
              <w:spacing w:line="240" w:lineRule="auto"/>
              <w:rPr>
                <w:rFonts w:ascii="Arial" w:hAnsi="Arial" w:cs="Arial"/>
              </w:rPr>
            </w:pPr>
            <w:r w:rsidRPr="00CF383B">
              <w:rPr>
                <w:rFonts w:ascii="Arial" w:hAnsi="Arial" w:cs="Arial"/>
                <w:sz w:val="22"/>
              </w:rPr>
              <w:t xml:space="preserve">They encourage ethical behavior, by words and actions, to all parties. </w:t>
            </w:r>
          </w:p>
          <w:p w:rsidR="00A05C8A" w:rsidRPr="00CF383B" w:rsidRDefault="00A05C8A" w:rsidP="00233DBA">
            <w:pPr>
              <w:pStyle w:val="ListParagraph"/>
              <w:numPr>
                <w:ilvl w:val="0"/>
                <w:numId w:val="80"/>
              </w:numPr>
              <w:autoSpaceDE w:val="0"/>
              <w:autoSpaceDN w:val="0"/>
              <w:adjustRightInd w:val="0"/>
              <w:spacing w:line="240" w:lineRule="auto"/>
              <w:rPr>
                <w:rFonts w:ascii="Arial" w:hAnsi="Arial" w:cs="Arial"/>
                <w:b/>
              </w:rPr>
            </w:pPr>
            <w:r w:rsidRPr="00CF383B">
              <w:rPr>
                <w:rFonts w:ascii="Arial" w:hAnsi="Arial" w:cs="Arial"/>
                <w:sz w:val="22"/>
              </w:rPr>
              <w:t>They consult a supervisor, HT mentor, HT instructor or Healing Touch Program Director when an unresolved ethical issue occurs.</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Code of Ethics regarding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95</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Scope of Practice: Code of Ethics</w:t>
            </w:r>
          </w:p>
        </w:tc>
      </w:tr>
      <w:tr w:rsidR="00A05C8A" w:rsidRPr="00CF383B" w:rsidTr="00A05C8A">
        <w:tc>
          <w:tcPr>
            <w:tcW w:w="7194" w:type="dxa"/>
          </w:tcPr>
          <w:p w:rsidR="00A05C8A" w:rsidRPr="00CF383B" w:rsidRDefault="00A05C8A" w:rsidP="00233DBA">
            <w:pPr>
              <w:pStyle w:val="ListParagraph"/>
              <w:numPr>
                <w:ilvl w:val="0"/>
                <w:numId w:val="82"/>
              </w:numPr>
              <w:autoSpaceDE w:val="0"/>
              <w:autoSpaceDN w:val="0"/>
              <w:adjustRightInd w:val="0"/>
              <w:spacing w:line="240" w:lineRule="auto"/>
              <w:rPr>
                <w:rFonts w:ascii="Arial" w:hAnsi="Arial" w:cs="Arial"/>
              </w:rPr>
            </w:pPr>
            <w:r w:rsidRPr="00CF383B">
              <w:rPr>
                <w:rFonts w:ascii="Arial" w:hAnsi="Arial" w:cs="Arial"/>
                <w:sz w:val="22"/>
              </w:rPr>
              <w:t xml:space="preserve">When offering an HT session, students, apprentices and practitioners will be mindful to follow the HTP Code of Ethics and abide by all applicable local, state, and </w:t>
            </w:r>
            <w:r w:rsidRPr="00CF383B">
              <w:rPr>
                <w:rFonts w:ascii="Arial" w:hAnsi="Arial" w:cs="Arial"/>
                <w:sz w:val="22"/>
              </w:rPr>
              <w:lastRenderedPageBreak/>
              <w:t xml:space="preserve">national laws governing their services. </w:t>
            </w:r>
          </w:p>
          <w:p w:rsidR="00A05C8A" w:rsidRPr="00CF383B" w:rsidRDefault="00A05C8A" w:rsidP="00233DBA">
            <w:pPr>
              <w:pStyle w:val="ListParagraph"/>
              <w:numPr>
                <w:ilvl w:val="0"/>
                <w:numId w:val="82"/>
              </w:numPr>
              <w:autoSpaceDE w:val="0"/>
              <w:autoSpaceDN w:val="0"/>
              <w:adjustRightInd w:val="0"/>
              <w:spacing w:line="240" w:lineRule="auto"/>
              <w:rPr>
                <w:rFonts w:ascii="Arial" w:hAnsi="Arial" w:cs="Arial"/>
              </w:rPr>
            </w:pPr>
            <w:r w:rsidRPr="00CF383B">
              <w:rPr>
                <w:rFonts w:ascii="Arial" w:hAnsi="Arial" w:cs="Arial"/>
                <w:sz w:val="22"/>
              </w:rPr>
              <w:t xml:space="preserve">HT providers do not diagnose, prescribe, or treat medical disorders and use language that clarifies this (such as: using the terms “client”, not patient; “clear, open, and balance”, not cure; “assess energy fields and centers,” not diagnose; “recommend”, not prescribe; etcetera). </w:t>
            </w:r>
          </w:p>
          <w:p w:rsidR="00A05C8A" w:rsidRPr="00CF383B" w:rsidRDefault="00A05C8A" w:rsidP="00233DBA">
            <w:pPr>
              <w:pStyle w:val="ListParagraph"/>
              <w:numPr>
                <w:ilvl w:val="0"/>
                <w:numId w:val="82"/>
              </w:numPr>
              <w:autoSpaceDE w:val="0"/>
              <w:autoSpaceDN w:val="0"/>
              <w:adjustRightInd w:val="0"/>
              <w:spacing w:line="240" w:lineRule="auto"/>
              <w:rPr>
                <w:rFonts w:ascii="Arial" w:hAnsi="Arial" w:cs="Arial"/>
                <w:b/>
              </w:rPr>
            </w:pPr>
            <w:r w:rsidRPr="00CF383B">
              <w:rPr>
                <w:rFonts w:ascii="Arial" w:hAnsi="Arial" w:cs="Arial"/>
                <w:sz w:val="22"/>
              </w:rPr>
              <w:t>Providers make referrals to other health care professionals as appropriate/needed and at all times respecting the professional status of other health care practitioners.</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lastRenderedPageBreak/>
              <w:t>Able to describe or identify informed consent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96</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Scope of Practice: Informed Consent</w:t>
            </w:r>
          </w:p>
        </w:tc>
      </w:tr>
      <w:tr w:rsidR="00A05C8A" w:rsidRPr="00CF383B" w:rsidTr="00A05C8A">
        <w:tc>
          <w:tcPr>
            <w:tcW w:w="7194" w:type="dxa"/>
          </w:tcPr>
          <w:p w:rsidR="00A05C8A" w:rsidRPr="00CF383B" w:rsidRDefault="00A05C8A" w:rsidP="00233DBA">
            <w:pPr>
              <w:pStyle w:val="ListParagraph"/>
              <w:numPr>
                <w:ilvl w:val="0"/>
                <w:numId w:val="83"/>
              </w:numPr>
              <w:autoSpaceDE w:val="0"/>
              <w:autoSpaceDN w:val="0"/>
              <w:adjustRightInd w:val="0"/>
              <w:spacing w:line="240" w:lineRule="auto"/>
              <w:rPr>
                <w:rFonts w:ascii="Arial" w:hAnsi="Arial" w:cs="Arial"/>
                <w:b/>
              </w:rPr>
            </w:pPr>
            <w:r w:rsidRPr="00CF383B">
              <w:rPr>
                <w:rFonts w:ascii="Arial" w:hAnsi="Arial" w:cs="Arial"/>
                <w:sz w:val="22"/>
              </w:rPr>
              <w:t>All HT providers are encouraged to develop and use a Consent Form when offering a HT session.</w:t>
            </w:r>
          </w:p>
        </w:tc>
        <w:tc>
          <w:tcPr>
            <w:tcW w:w="1331" w:type="dxa"/>
          </w:tcPr>
          <w:p w:rsidR="00A05C8A" w:rsidRPr="00CF383B" w:rsidRDefault="00A05C8A" w:rsidP="00A05C8A">
            <w:pPr>
              <w:rPr>
                <w:rFonts w:ascii="Arial" w:hAnsi="Arial" w:cs="Arial"/>
              </w:rPr>
            </w:pPr>
            <w:r w:rsidRPr="00CF383B">
              <w:rPr>
                <w:rFonts w:ascii="Arial" w:hAnsi="Arial" w:cs="Arial"/>
                <w:sz w:val="22"/>
                <w:szCs w:val="22"/>
              </w:rPr>
              <w:t>L1 15 (more)</w:t>
            </w: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session documentation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97</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Scope of Practice: Session documentation</w:t>
            </w:r>
          </w:p>
        </w:tc>
      </w:tr>
      <w:tr w:rsidR="00A05C8A" w:rsidRPr="00CF383B" w:rsidTr="00A05C8A">
        <w:tc>
          <w:tcPr>
            <w:tcW w:w="7194" w:type="dxa"/>
          </w:tcPr>
          <w:p w:rsidR="00A05C8A" w:rsidRPr="00CF383B" w:rsidRDefault="00A05C8A" w:rsidP="00233DBA">
            <w:pPr>
              <w:pStyle w:val="ListParagraph"/>
              <w:numPr>
                <w:ilvl w:val="0"/>
                <w:numId w:val="83"/>
              </w:numPr>
              <w:autoSpaceDE w:val="0"/>
              <w:autoSpaceDN w:val="0"/>
              <w:adjustRightInd w:val="0"/>
              <w:spacing w:line="240" w:lineRule="auto"/>
              <w:rPr>
                <w:rFonts w:ascii="Arial" w:hAnsi="Arial" w:cs="Arial"/>
              </w:rPr>
            </w:pPr>
            <w:r w:rsidRPr="00CF383B">
              <w:rPr>
                <w:rFonts w:ascii="Arial" w:hAnsi="Arial" w:cs="Arial"/>
                <w:sz w:val="22"/>
              </w:rPr>
              <w:t xml:space="preserve">Starting from Level 2 course completion, all students are encouraged to use Session Intake and Session Documentation forms whenever possible. </w:t>
            </w:r>
          </w:p>
          <w:p w:rsidR="00A05C8A" w:rsidRPr="00CF383B" w:rsidRDefault="00A05C8A" w:rsidP="00233DBA">
            <w:pPr>
              <w:pStyle w:val="ListParagraph"/>
              <w:numPr>
                <w:ilvl w:val="0"/>
                <w:numId w:val="83"/>
              </w:numPr>
              <w:autoSpaceDE w:val="0"/>
              <w:autoSpaceDN w:val="0"/>
              <w:adjustRightInd w:val="0"/>
              <w:spacing w:line="240" w:lineRule="auto"/>
              <w:rPr>
                <w:rFonts w:ascii="Arial" w:hAnsi="Arial" w:cs="Arial"/>
              </w:rPr>
            </w:pPr>
            <w:r w:rsidRPr="00CF383B">
              <w:rPr>
                <w:rFonts w:ascii="Arial" w:hAnsi="Arial" w:cs="Arial"/>
                <w:sz w:val="22"/>
              </w:rPr>
              <w:t xml:space="preserve">HT Providers will be mindful that this information is considered confidential and will therefore follow privacy regulations for documentation and HIPAA regulations or confidentiality policies within your region or country. </w:t>
            </w:r>
          </w:p>
          <w:p w:rsidR="00A05C8A" w:rsidRPr="00CF383B" w:rsidRDefault="00A05C8A" w:rsidP="00233DBA">
            <w:pPr>
              <w:pStyle w:val="ListParagraph"/>
              <w:numPr>
                <w:ilvl w:val="0"/>
                <w:numId w:val="83"/>
              </w:numPr>
              <w:autoSpaceDE w:val="0"/>
              <w:autoSpaceDN w:val="0"/>
              <w:adjustRightInd w:val="0"/>
              <w:spacing w:line="240" w:lineRule="auto"/>
              <w:rPr>
                <w:rFonts w:ascii="Arial" w:hAnsi="Arial" w:cs="Arial"/>
                <w:b/>
              </w:rPr>
            </w:pPr>
            <w:r w:rsidRPr="00CF383B">
              <w:rPr>
                <w:rFonts w:ascii="Arial" w:hAnsi="Arial" w:cs="Arial"/>
                <w:sz w:val="22"/>
              </w:rPr>
              <w:t xml:space="preserve">HT providers understand exceptions that will apply to holding and maintaining </w:t>
            </w:r>
            <w:r w:rsidRPr="00CF383B">
              <w:rPr>
                <w:rFonts w:ascii="Arial" w:hAnsi="Arial" w:cs="Arial"/>
                <w:sz w:val="22"/>
              </w:rPr>
              <w:lastRenderedPageBreak/>
              <w:t>confidentiality and confidential records.</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lastRenderedPageBreak/>
              <w:t>Able to describe or identify license to touch as used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98</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Scope of Practice: License to touch</w:t>
            </w:r>
          </w:p>
        </w:tc>
      </w:tr>
      <w:tr w:rsidR="00A05C8A" w:rsidRPr="00CF383B" w:rsidTr="00A05C8A">
        <w:tc>
          <w:tcPr>
            <w:tcW w:w="7194" w:type="dxa"/>
          </w:tcPr>
          <w:p w:rsidR="00A05C8A" w:rsidRPr="00CF383B" w:rsidRDefault="00A05C8A" w:rsidP="00233DBA">
            <w:pPr>
              <w:pStyle w:val="ListParagraph"/>
              <w:numPr>
                <w:ilvl w:val="0"/>
                <w:numId w:val="84"/>
              </w:numPr>
              <w:autoSpaceDE w:val="0"/>
              <w:autoSpaceDN w:val="0"/>
              <w:adjustRightInd w:val="0"/>
              <w:spacing w:line="240" w:lineRule="auto"/>
              <w:rPr>
                <w:rFonts w:ascii="Arial" w:hAnsi="Arial" w:cs="Arial"/>
              </w:rPr>
            </w:pPr>
            <w:r w:rsidRPr="00CF383B">
              <w:rPr>
                <w:rFonts w:ascii="Arial" w:hAnsi="Arial" w:cs="Arial"/>
                <w:sz w:val="22"/>
              </w:rPr>
              <w:t xml:space="preserve">Students, apprentices and practitioners are expected to understand and comply with the laws of the state(s) in which they are offering Healing Touch and applicable federal regulations. </w:t>
            </w:r>
          </w:p>
          <w:p w:rsidR="00A05C8A" w:rsidRPr="00CF383B" w:rsidRDefault="00A05C8A" w:rsidP="00233DBA">
            <w:pPr>
              <w:pStyle w:val="ListParagraph"/>
              <w:numPr>
                <w:ilvl w:val="0"/>
                <w:numId w:val="84"/>
              </w:numPr>
              <w:autoSpaceDE w:val="0"/>
              <w:autoSpaceDN w:val="0"/>
              <w:adjustRightInd w:val="0"/>
              <w:spacing w:line="240" w:lineRule="auto"/>
              <w:rPr>
                <w:rFonts w:ascii="Arial" w:hAnsi="Arial" w:cs="Arial"/>
                <w:b/>
              </w:rPr>
            </w:pPr>
            <w:r w:rsidRPr="00CF383B">
              <w:rPr>
                <w:rFonts w:ascii="Arial" w:hAnsi="Arial" w:cs="Arial"/>
                <w:sz w:val="22"/>
              </w:rPr>
              <w:t>Students, apprentices and practitioners who hold a professional license are expected to understand how touch either is or is not included or restricted in their scope of practice and comply accordingly.</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liability/malpractice insurance requirements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99</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Scope of Practice: Liability/malpractice insurance</w:t>
            </w:r>
          </w:p>
        </w:tc>
      </w:tr>
      <w:tr w:rsidR="00A05C8A" w:rsidRPr="00CF383B" w:rsidTr="00A05C8A">
        <w:tc>
          <w:tcPr>
            <w:tcW w:w="7194" w:type="dxa"/>
          </w:tcPr>
          <w:p w:rsidR="00A05C8A" w:rsidRPr="00CF383B" w:rsidRDefault="00A05C8A" w:rsidP="00233DBA">
            <w:pPr>
              <w:pStyle w:val="ListParagraph"/>
              <w:numPr>
                <w:ilvl w:val="0"/>
                <w:numId w:val="85"/>
              </w:numPr>
              <w:autoSpaceDE w:val="0"/>
              <w:autoSpaceDN w:val="0"/>
              <w:adjustRightInd w:val="0"/>
              <w:spacing w:line="240" w:lineRule="auto"/>
              <w:rPr>
                <w:rFonts w:ascii="Arial" w:hAnsi="Arial" w:cs="Arial"/>
              </w:rPr>
            </w:pPr>
            <w:r w:rsidRPr="00CF383B">
              <w:rPr>
                <w:rFonts w:ascii="Arial" w:hAnsi="Arial" w:cs="Arial"/>
                <w:sz w:val="22"/>
              </w:rPr>
              <w:t>It is expected that HT Practitioners will carry liability/malpractice insurance according to state, federal and professional laws to protect themselves and clients.</w:t>
            </w:r>
          </w:p>
          <w:p w:rsidR="00A05C8A" w:rsidRPr="00CF383B" w:rsidRDefault="00A05C8A" w:rsidP="00A05C8A">
            <w:pPr>
              <w:rPr>
                <w:rFonts w:ascii="Arial" w:hAnsi="Arial" w:cs="Arial"/>
                <w:b/>
              </w:rPr>
            </w:pP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t>Able to describe or identify charging for a session in regards to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100</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Scope of Practice: Charging for a session</w:t>
            </w:r>
          </w:p>
        </w:tc>
      </w:tr>
      <w:tr w:rsidR="00A05C8A" w:rsidRPr="00CF383B" w:rsidTr="00A05C8A">
        <w:tc>
          <w:tcPr>
            <w:tcW w:w="7194" w:type="dxa"/>
          </w:tcPr>
          <w:p w:rsidR="00A05C8A" w:rsidRPr="00CF383B" w:rsidRDefault="00A05C8A" w:rsidP="00233DBA">
            <w:pPr>
              <w:pStyle w:val="ListParagraph"/>
              <w:numPr>
                <w:ilvl w:val="0"/>
                <w:numId w:val="85"/>
              </w:numPr>
              <w:autoSpaceDE w:val="0"/>
              <w:autoSpaceDN w:val="0"/>
              <w:adjustRightInd w:val="0"/>
              <w:spacing w:line="240" w:lineRule="auto"/>
              <w:rPr>
                <w:rFonts w:ascii="Arial" w:hAnsi="Arial" w:cs="Arial"/>
              </w:rPr>
            </w:pPr>
            <w:r w:rsidRPr="00CF383B">
              <w:rPr>
                <w:rFonts w:ascii="Arial" w:hAnsi="Arial" w:cs="Arial"/>
                <w:sz w:val="22"/>
              </w:rPr>
              <w:t xml:space="preserve">It is recommended that until a student/practitioner meets minimal standards for a professional, safe and skilled HT practice, asking a full charge for a HT session is not appropriate or ethical. </w:t>
            </w:r>
          </w:p>
          <w:p w:rsidR="00A05C8A" w:rsidRPr="00CF383B" w:rsidRDefault="00A05C8A" w:rsidP="00233DBA">
            <w:pPr>
              <w:pStyle w:val="ListParagraph"/>
              <w:numPr>
                <w:ilvl w:val="0"/>
                <w:numId w:val="85"/>
              </w:numPr>
              <w:autoSpaceDE w:val="0"/>
              <w:autoSpaceDN w:val="0"/>
              <w:adjustRightInd w:val="0"/>
              <w:spacing w:line="240" w:lineRule="auto"/>
              <w:rPr>
                <w:rFonts w:ascii="Arial" w:hAnsi="Arial" w:cs="Arial"/>
              </w:rPr>
            </w:pPr>
            <w:r w:rsidRPr="00CF383B">
              <w:rPr>
                <w:rFonts w:ascii="Arial" w:hAnsi="Arial" w:cs="Arial"/>
                <w:sz w:val="22"/>
              </w:rPr>
              <w:t xml:space="preserve">As a HT Practitioner (successful program course completion, Levels 1-5), a full </w:t>
            </w:r>
            <w:r w:rsidRPr="00CF383B">
              <w:rPr>
                <w:rFonts w:ascii="Arial" w:hAnsi="Arial" w:cs="Arial"/>
                <w:sz w:val="22"/>
              </w:rPr>
              <w:lastRenderedPageBreak/>
              <w:t xml:space="preserve">session fee for HT may be acceptable and encouraged. </w:t>
            </w:r>
          </w:p>
          <w:p w:rsidR="00A05C8A" w:rsidRPr="00CF383B" w:rsidRDefault="00A05C8A" w:rsidP="00233DBA">
            <w:pPr>
              <w:pStyle w:val="ListParagraph"/>
              <w:numPr>
                <w:ilvl w:val="0"/>
                <w:numId w:val="85"/>
              </w:numPr>
              <w:autoSpaceDE w:val="0"/>
              <w:autoSpaceDN w:val="0"/>
              <w:adjustRightInd w:val="0"/>
              <w:spacing w:line="240" w:lineRule="auto"/>
              <w:rPr>
                <w:rFonts w:ascii="Arial" w:hAnsi="Arial" w:cs="Arial"/>
              </w:rPr>
            </w:pPr>
            <w:r w:rsidRPr="00CF383B">
              <w:rPr>
                <w:rFonts w:ascii="Arial" w:hAnsi="Arial" w:cs="Arial"/>
                <w:sz w:val="22"/>
              </w:rPr>
              <w:t xml:space="preserve">Once a student is certified as a HT Practitioner, or graduated from the HT Program with a sufficient skill level, a full charge (approximately the price of similar therapies in the geographical location) is then considered acceptable and encouraged. </w:t>
            </w:r>
          </w:p>
          <w:p w:rsidR="00A05C8A" w:rsidRPr="00CF383B" w:rsidRDefault="00A05C8A" w:rsidP="00233DBA">
            <w:pPr>
              <w:pStyle w:val="ListParagraph"/>
              <w:numPr>
                <w:ilvl w:val="0"/>
                <w:numId w:val="85"/>
              </w:numPr>
              <w:autoSpaceDE w:val="0"/>
              <w:autoSpaceDN w:val="0"/>
              <w:adjustRightInd w:val="0"/>
              <w:spacing w:line="240" w:lineRule="auto"/>
              <w:rPr>
                <w:rFonts w:ascii="Arial" w:hAnsi="Arial" w:cs="Arial"/>
              </w:rPr>
            </w:pPr>
            <w:r w:rsidRPr="00CF383B">
              <w:rPr>
                <w:rFonts w:ascii="Arial" w:hAnsi="Arial" w:cs="Arial"/>
                <w:sz w:val="22"/>
              </w:rPr>
              <w:t xml:space="preserve">Students may consider sliding scale fees as well as donations for sessions based on the individual student’s/practitioner’s skill set and credentials. </w:t>
            </w:r>
          </w:p>
          <w:p w:rsidR="00A05C8A" w:rsidRPr="00CF383B" w:rsidRDefault="00A05C8A" w:rsidP="00233DBA">
            <w:pPr>
              <w:pStyle w:val="ListParagraph"/>
              <w:numPr>
                <w:ilvl w:val="0"/>
                <w:numId w:val="85"/>
              </w:numPr>
              <w:autoSpaceDE w:val="0"/>
              <w:autoSpaceDN w:val="0"/>
              <w:adjustRightInd w:val="0"/>
              <w:spacing w:line="240" w:lineRule="auto"/>
              <w:rPr>
                <w:rFonts w:ascii="Arial" w:hAnsi="Arial" w:cs="Arial"/>
              </w:rPr>
            </w:pPr>
            <w:r w:rsidRPr="00CF383B">
              <w:rPr>
                <w:rFonts w:ascii="Arial" w:hAnsi="Arial" w:cs="Arial"/>
                <w:sz w:val="22"/>
              </w:rPr>
              <w:t>Healing Touch students and graduates may also choose to offer their services on a voluntary basis without compensation as desired.</w:t>
            </w:r>
          </w:p>
          <w:p w:rsidR="00A05C8A" w:rsidRPr="00CF383B" w:rsidRDefault="00A05C8A" w:rsidP="00A05C8A">
            <w:pPr>
              <w:rPr>
                <w:rFonts w:ascii="Arial" w:hAnsi="Arial" w:cs="Arial"/>
                <w:b/>
              </w:rPr>
            </w:pP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233DBA">
            <w:pPr>
              <w:pStyle w:val="ListParagraph"/>
              <w:numPr>
                <w:ilvl w:val="0"/>
                <w:numId w:val="81"/>
              </w:numPr>
              <w:spacing w:line="240" w:lineRule="auto"/>
              <w:rPr>
                <w:rFonts w:ascii="Arial" w:hAnsi="Arial" w:cs="Arial"/>
                <w:b/>
              </w:rPr>
            </w:pPr>
            <w:r w:rsidRPr="00CF383B">
              <w:rPr>
                <w:rFonts w:ascii="Arial" w:hAnsi="Arial" w:cs="Arial"/>
                <w:b/>
                <w:sz w:val="22"/>
              </w:rPr>
              <w:lastRenderedPageBreak/>
              <w:t>Able to describe or identify the defined levels of practice in Healing Touch.</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101</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Perform within the boundaries of the HTP Scope of Practice: Defined levels of practice</w:t>
            </w:r>
          </w:p>
        </w:tc>
      </w:tr>
      <w:tr w:rsidR="00A05C8A" w:rsidRPr="00CF383B" w:rsidTr="00A05C8A">
        <w:tc>
          <w:tcPr>
            <w:tcW w:w="7194" w:type="dxa"/>
          </w:tcPr>
          <w:p w:rsidR="00A05C8A" w:rsidRPr="00CF383B" w:rsidRDefault="00A05C8A" w:rsidP="00A05C8A">
            <w:pPr>
              <w:autoSpaceDE w:val="0"/>
              <w:autoSpaceDN w:val="0"/>
              <w:adjustRightInd w:val="0"/>
              <w:rPr>
                <w:rFonts w:ascii="Arial" w:hAnsi="Arial" w:cs="Arial"/>
                <w:b/>
                <w:bCs/>
              </w:rPr>
            </w:pPr>
            <w:r w:rsidRPr="00CF383B">
              <w:rPr>
                <w:rFonts w:ascii="Arial" w:hAnsi="Arial" w:cs="Arial"/>
                <w:b/>
                <w:bCs/>
                <w:sz w:val="22"/>
                <w:szCs w:val="22"/>
              </w:rPr>
              <w:t>I. Student of Healing Touch:</w:t>
            </w:r>
          </w:p>
          <w:p w:rsidR="00A05C8A" w:rsidRPr="00B937CC" w:rsidRDefault="00A05C8A" w:rsidP="00A05C8A">
            <w:pPr>
              <w:autoSpaceDE w:val="0"/>
              <w:autoSpaceDN w:val="0"/>
              <w:adjustRightInd w:val="0"/>
              <w:rPr>
                <w:rFonts w:ascii="Arial" w:hAnsi="Arial" w:cs="Arial"/>
                <w:sz w:val="21"/>
                <w:szCs w:val="21"/>
              </w:rPr>
            </w:pPr>
            <w:r w:rsidRPr="00B937CC">
              <w:rPr>
                <w:rFonts w:ascii="Arial" w:hAnsi="Arial" w:cs="Arial"/>
                <w:sz w:val="21"/>
                <w:szCs w:val="21"/>
              </w:rPr>
              <w:t>Students who have received a Certificate of Completion (also commonly known as a certificate of attendance) for a Level 1 through Level 3 course , taught by a Healing Touch Certified Instructor and are actively participating in the Healing Touch educational program may refer to themselves a Student of Healing Touch. They may offer sessions to friends, family, community and potentially a client population (if already a practicing health care professional) based on their understanding and application of the HT coursework they have completed.</w:t>
            </w:r>
          </w:p>
          <w:p w:rsidR="00A05C8A" w:rsidRPr="00CF383B" w:rsidRDefault="00A05C8A" w:rsidP="00A05C8A">
            <w:pPr>
              <w:autoSpaceDE w:val="0"/>
              <w:autoSpaceDN w:val="0"/>
              <w:adjustRightInd w:val="0"/>
              <w:rPr>
                <w:rFonts w:ascii="Arial" w:hAnsi="Arial" w:cs="Arial"/>
              </w:rPr>
            </w:pPr>
          </w:p>
          <w:p w:rsidR="00A05C8A" w:rsidRPr="00CF383B" w:rsidRDefault="00A05C8A" w:rsidP="00A05C8A">
            <w:pPr>
              <w:autoSpaceDE w:val="0"/>
              <w:autoSpaceDN w:val="0"/>
              <w:adjustRightInd w:val="0"/>
              <w:rPr>
                <w:rFonts w:ascii="Arial" w:hAnsi="Arial" w:cs="Arial"/>
                <w:b/>
                <w:bCs/>
              </w:rPr>
            </w:pPr>
            <w:r w:rsidRPr="00CF383B">
              <w:rPr>
                <w:rFonts w:ascii="Arial" w:hAnsi="Arial" w:cs="Arial"/>
                <w:b/>
                <w:bCs/>
                <w:sz w:val="22"/>
                <w:szCs w:val="22"/>
              </w:rPr>
              <w:t>II. Healing Touch Practitioner Apprentice:</w:t>
            </w:r>
          </w:p>
          <w:p w:rsidR="00A05C8A" w:rsidRPr="00CF383B" w:rsidRDefault="00A05C8A" w:rsidP="00A05C8A">
            <w:pPr>
              <w:autoSpaceDE w:val="0"/>
              <w:autoSpaceDN w:val="0"/>
              <w:adjustRightInd w:val="0"/>
              <w:rPr>
                <w:rFonts w:ascii="Arial" w:hAnsi="Arial" w:cs="Arial"/>
              </w:rPr>
            </w:pPr>
            <w:r w:rsidRPr="00CF383B">
              <w:rPr>
                <w:rFonts w:ascii="Arial" w:hAnsi="Arial" w:cs="Arial"/>
                <w:sz w:val="22"/>
                <w:szCs w:val="22"/>
              </w:rPr>
              <w:t xml:space="preserve">Students who have completed Level 4 (received a Certificate of Completion for the Level 4 class) </w:t>
            </w:r>
            <w:r w:rsidRPr="00CF383B">
              <w:rPr>
                <w:rFonts w:ascii="Arial" w:hAnsi="Arial" w:cs="Arial"/>
                <w:sz w:val="22"/>
                <w:szCs w:val="22"/>
              </w:rPr>
              <w:lastRenderedPageBreak/>
              <w:t>and are participating in a minimum one-year mentorship process with a certified Healing Touch practitioner (HTCP or CHTP) may call themselves a Healing Touch Practitioner Apprentice. As apprentices, practitioners are actively building their understanding of the clinical work, professionalism issues and business skills.</w:t>
            </w:r>
          </w:p>
          <w:p w:rsidR="00A05C8A" w:rsidRPr="00CF383B" w:rsidRDefault="00A05C8A" w:rsidP="00A05C8A">
            <w:pPr>
              <w:autoSpaceDE w:val="0"/>
              <w:autoSpaceDN w:val="0"/>
              <w:adjustRightInd w:val="0"/>
              <w:rPr>
                <w:rFonts w:ascii="Arial" w:hAnsi="Arial" w:cs="Arial"/>
              </w:rPr>
            </w:pPr>
          </w:p>
          <w:p w:rsidR="00A05C8A" w:rsidRPr="00CF383B" w:rsidRDefault="00A05C8A" w:rsidP="00A05C8A">
            <w:pPr>
              <w:autoSpaceDE w:val="0"/>
              <w:autoSpaceDN w:val="0"/>
              <w:adjustRightInd w:val="0"/>
              <w:rPr>
                <w:rFonts w:ascii="Arial" w:hAnsi="Arial" w:cs="Arial"/>
                <w:b/>
                <w:bCs/>
              </w:rPr>
            </w:pPr>
            <w:r w:rsidRPr="00CF383B">
              <w:rPr>
                <w:rFonts w:ascii="Arial" w:hAnsi="Arial" w:cs="Arial"/>
                <w:b/>
                <w:bCs/>
                <w:sz w:val="22"/>
                <w:szCs w:val="22"/>
              </w:rPr>
              <w:t>III. Healing Touch Practitioner:</w:t>
            </w:r>
          </w:p>
          <w:p w:rsidR="00A05C8A" w:rsidRPr="00CF383B" w:rsidRDefault="00A05C8A" w:rsidP="00A05C8A">
            <w:pPr>
              <w:autoSpaceDE w:val="0"/>
              <w:autoSpaceDN w:val="0"/>
              <w:adjustRightInd w:val="0"/>
              <w:rPr>
                <w:rFonts w:ascii="Arial" w:hAnsi="Arial" w:cs="Arial"/>
              </w:rPr>
            </w:pPr>
            <w:r w:rsidRPr="00CF383B">
              <w:rPr>
                <w:rFonts w:ascii="Arial" w:hAnsi="Arial" w:cs="Arial"/>
                <w:sz w:val="22"/>
                <w:szCs w:val="22"/>
              </w:rPr>
              <w:t>Students who have completed Healing Touch Program Levels I through 5 (received a Certificate of Completion for each class) and have also received a Certificate of Course Completion (Program Graduation) issued by the Healing Touch Program Director, may refer to themselves as a Healing Touch Practitioner (HTP).</w:t>
            </w:r>
          </w:p>
          <w:p w:rsidR="00A05C8A" w:rsidRPr="00CF383B" w:rsidRDefault="00A05C8A" w:rsidP="00A05C8A">
            <w:pPr>
              <w:autoSpaceDE w:val="0"/>
              <w:autoSpaceDN w:val="0"/>
              <w:adjustRightInd w:val="0"/>
              <w:rPr>
                <w:rFonts w:ascii="Arial" w:hAnsi="Arial" w:cs="Arial"/>
              </w:rPr>
            </w:pPr>
          </w:p>
          <w:p w:rsidR="00A05C8A" w:rsidRPr="00CF383B" w:rsidRDefault="00A05C8A" w:rsidP="00A05C8A">
            <w:pPr>
              <w:autoSpaceDE w:val="0"/>
              <w:autoSpaceDN w:val="0"/>
              <w:adjustRightInd w:val="0"/>
              <w:rPr>
                <w:rFonts w:ascii="Arial" w:hAnsi="Arial" w:cs="Arial"/>
                <w:b/>
                <w:bCs/>
              </w:rPr>
            </w:pPr>
            <w:r w:rsidRPr="00CF383B">
              <w:rPr>
                <w:rFonts w:ascii="Arial" w:hAnsi="Arial" w:cs="Arial"/>
                <w:b/>
                <w:bCs/>
                <w:sz w:val="22"/>
                <w:szCs w:val="22"/>
              </w:rPr>
              <w:t>IV. Healing Touch Certified Practitioner (HTCP):</w:t>
            </w:r>
          </w:p>
          <w:p w:rsidR="00A05C8A" w:rsidRPr="00B937CC" w:rsidRDefault="00A05C8A" w:rsidP="00B937CC">
            <w:pPr>
              <w:autoSpaceDE w:val="0"/>
              <w:autoSpaceDN w:val="0"/>
              <w:adjustRightInd w:val="0"/>
              <w:rPr>
                <w:rFonts w:ascii="Arial" w:hAnsi="Arial" w:cs="Arial"/>
              </w:rPr>
            </w:pPr>
            <w:r w:rsidRPr="00CF383B">
              <w:rPr>
                <w:rFonts w:ascii="Arial" w:hAnsi="Arial" w:cs="Arial"/>
                <w:sz w:val="22"/>
                <w:szCs w:val="22"/>
              </w:rPr>
              <w:t>A Healing Touch Certified Practitioner is a Healing Touch Practitioner who, in addition to completing the program coursework, met the certification criteria and was approved by the Healing Touch Certification Review Panel. S/he may thus refer to her/himself as a Healing Touch Certified Practitioner (HTCP). Renewal of practitioner certification is required every five years.</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A05C8A">
            <w:pPr>
              <w:rPr>
                <w:rFonts w:ascii="Arial" w:hAnsi="Arial" w:cs="Arial"/>
                <w:b/>
              </w:rPr>
            </w:pPr>
            <w:r w:rsidRPr="00CF383B">
              <w:rPr>
                <w:rFonts w:ascii="Arial" w:hAnsi="Arial" w:cs="Arial"/>
                <w:b/>
                <w:sz w:val="22"/>
                <w:szCs w:val="22"/>
              </w:rPr>
              <w:lastRenderedPageBreak/>
              <w:t>See number 11.</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102</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Adhere to local and state legal practice regulations</w:t>
            </w:r>
          </w:p>
        </w:tc>
      </w:tr>
      <w:tr w:rsidR="00A05C8A" w:rsidRPr="00CF383B" w:rsidTr="00A05C8A">
        <w:tc>
          <w:tcPr>
            <w:tcW w:w="7194" w:type="dxa"/>
          </w:tcPr>
          <w:p w:rsidR="00A05C8A" w:rsidRPr="00CF383B" w:rsidRDefault="00A05C8A" w:rsidP="00A05C8A">
            <w:pPr>
              <w:rPr>
                <w:rFonts w:ascii="Arial" w:hAnsi="Arial" w:cs="Arial"/>
                <w:b/>
              </w:rPr>
            </w:pP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A05C8A">
            <w:pPr>
              <w:rPr>
                <w:rFonts w:ascii="Arial" w:hAnsi="Arial" w:cs="Arial"/>
                <w:b/>
              </w:rPr>
            </w:pPr>
            <w:r w:rsidRPr="00CF383B">
              <w:rPr>
                <w:rFonts w:ascii="Arial" w:hAnsi="Arial" w:cs="Arial"/>
                <w:b/>
                <w:sz w:val="22"/>
                <w:szCs w:val="22"/>
              </w:rPr>
              <w:t>See number 10.</w:t>
            </w: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103</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Maintain client confidentiality</w:t>
            </w:r>
          </w:p>
        </w:tc>
      </w:tr>
      <w:tr w:rsidR="00A05C8A" w:rsidRPr="00CF383B" w:rsidTr="00A05C8A">
        <w:tc>
          <w:tcPr>
            <w:tcW w:w="7194" w:type="dxa"/>
          </w:tcPr>
          <w:p w:rsidR="00A05C8A" w:rsidRPr="00CF383B" w:rsidRDefault="00A05C8A" w:rsidP="00A05C8A">
            <w:pPr>
              <w:rPr>
                <w:rFonts w:ascii="Arial" w:hAnsi="Arial" w:cs="Arial"/>
                <w:b/>
              </w:rPr>
            </w:pP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p>
        </w:tc>
        <w:tc>
          <w:tcPr>
            <w:tcW w:w="2149" w:type="dxa"/>
            <w:vAlign w:val="bottom"/>
          </w:tcPr>
          <w:p w:rsidR="00A05C8A" w:rsidRPr="00CF383B" w:rsidRDefault="00A05C8A" w:rsidP="00A05C8A">
            <w:pPr>
              <w:rPr>
                <w:rFonts w:ascii="Arial" w:hAnsi="Arial" w:cs="Arial"/>
              </w:rPr>
            </w:pPr>
          </w:p>
        </w:tc>
        <w:tc>
          <w:tcPr>
            <w:tcW w:w="3144" w:type="dxa"/>
            <w:vAlign w:val="bottom"/>
          </w:tcPr>
          <w:p w:rsidR="00A05C8A" w:rsidRPr="00CF383B" w:rsidRDefault="00A05C8A" w:rsidP="00A05C8A">
            <w:pPr>
              <w:rPr>
                <w:rFonts w:ascii="Arial" w:hAnsi="Arial" w:cs="Arial"/>
              </w:rPr>
            </w:pPr>
          </w:p>
        </w:tc>
      </w:tr>
      <w:tr w:rsidR="00A05C8A" w:rsidRPr="00CF383B" w:rsidTr="00A05C8A">
        <w:tc>
          <w:tcPr>
            <w:tcW w:w="7194" w:type="dxa"/>
          </w:tcPr>
          <w:p w:rsidR="00A05C8A" w:rsidRPr="00CF383B" w:rsidRDefault="00A05C8A" w:rsidP="00A05C8A">
            <w:pPr>
              <w:rPr>
                <w:rFonts w:ascii="Arial" w:hAnsi="Arial" w:cs="Arial"/>
                <w:b/>
              </w:rPr>
            </w:pPr>
          </w:p>
        </w:tc>
        <w:tc>
          <w:tcPr>
            <w:tcW w:w="1331" w:type="dxa"/>
          </w:tcPr>
          <w:p w:rsidR="00A05C8A" w:rsidRPr="00CF383B" w:rsidRDefault="00A05C8A" w:rsidP="00A05C8A">
            <w:pPr>
              <w:rPr>
                <w:rFonts w:ascii="Arial" w:hAnsi="Arial" w:cs="Arial"/>
              </w:rPr>
            </w:pPr>
          </w:p>
        </w:tc>
        <w:tc>
          <w:tcPr>
            <w:tcW w:w="798" w:type="dxa"/>
            <w:vAlign w:val="bottom"/>
          </w:tcPr>
          <w:p w:rsidR="00A05C8A" w:rsidRPr="00CF383B" w:rsidRDefault="00A05C8A" w:rsidP="00A05C8A">
            <w:pPr>
              <w:jc w:val="right"/>
              <w:rPr>
                <w:rFonts w:ascii="Arial" w:hAnsi="Arial" w:cs="Arial"/>
              </w:rPr>
            </w:pPr>
            <w:r w:rsidRPr="00CF383B">
              <w:rPr>
                <w:rFonts w:ascii="Arial" w:hAnsi="Arial" w:cs="Arial"/>
                <w:sz w:val="22"/>
                <w:szCs w:val="22"/>
              </w:rPr>
              <w:t>104</w:t>
            </w:r>
          </w:p>
        </w:tc>
        <w:tc>
          <w:tcPr>
            <w:tcW w:w="2149" w:type="dxa"/>
            <w:vAlign w:val="bottom"/>
          </w:tcPr>
          <w:p w:rsidR="00A05C8A" w:rsidRPr="00CF383B" w:rsidRDefault="00A05C8A" w:rsidP="00A05C8A">
            <w:pPr>
              <w:rPr>
                <w:rFonts w:ascii="Arial" w:hAnsi="Arial" w:cs="Arial"/>
              </w:rPr>
            </w:pPr>
            <w:r w:rsidRPr="00CF383B">
              <w:rPr>
                <w:rFonts w:ascii="Arial" w:hAnsi="Arial" w:cs="Arial"/>
                <w:sz w:val="22"/>
                <w:szCs w:val="22"/>
              </w:rPr>
              <w:t>Ethical/Professional Standards</w:t>
            </w:r>
          </w:p>
        </w:tc>
        <w:tc>
          <w:tcPr>
            <w:tcW w:w="3144" w:type="dxa"/>
            <w:vAlign w:val="bottom"/>
          </w:tcPr>
          <w:p w:rsidR="00A05C8A" w:rsidRPr="00CF383B" w:rsidRDefault="00A05C8A" w:rsidP="00A05C8A">
            <w:pPr>
              <w:rPr>
                <w:rFonts w:ascii="Arial" w:hAnsi="Arial" w:cs="Arial"/>
              </w:rPr>
            </w:pPr>
            <w:r w:rsidRPr="00CF383B">
              <w:rPr>
                <w:rFonts w:ascii="Arial" w:hAnsi="Arial" w:cs="Arial"/>
                <w:sz w:val="22"/>
                <w:szCs w:val="22"/>
              </w:rPr>
              <w:t>Remain “in good standing” with Healing Touch Credentialing</w:t>
            </w:r>
          </w:p>
        </w:tc>
      </w:tr>
    </w:tbl>
    <w:p w:rsidR="00A05C8A" w:rsidRPr="003F1B32" w:rsidRDefault="00A05C8A" w:rsidP="00A05C8A">
      <w:pPr>
        <w:rPr>
          <w:rFonts w:ascii="Arial" w:hAnsi="Arial" w:cs="Arial"/>
          <w:sz w:val="22"/>
          <w:szCs w:val="22"/>
        </w:rPr>
      </w:pPr>
    </w:p>
    <w:p w:rsidR="003F1120" w:rsidRPr="004A330A" w:rsidRDefault="003F1120" w:rsidP="003F1120">
      <w:pPr>
        <w:rPr>
          <w:rFonts w:ascii="Arial" w:hAnsi="Arial" w:cs="Arial"/>
          <w:sz w:val="22"/>
          <w:szCs w:val="22"/>
        </w:rPr>
      </w:pPr>
    </w:p>
    <w:sectPr w:rsidR="003F1120" w:rsidRPr="004A330A" w:rsidSect="00726BDF">
      <w:footerReference w:type="even" r:id="rId9"/>
      <w:footerReference w:type="default" r:id="rId10"/>
      <w:type w:val="continuous"/>
      <w:pgSz w:w="12240" w:h="15840" w:code="1"/>
      <w:pgMar w:top="1152" w:right="1296" w:bottom="1296" w:left="1296" w:header="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EDB" w:rsidRDefault="00BE1EDB" w:rsidP="003F1120">
      <w:r>
        <w:separator/>
      </w:r>
    </w:p>
  </w:endnote>
  <w:endnote w:type="continuationSeparator" w:id="0">
    <w:p w:rsidR="00BE1EDB" w:rsidRDefault="00BE1EDB" w:rsidP="003F1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illSansMT-Bold">
    <w:altName w:val="Gill Sans M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BFE" w:rsidRDefault="009033F5" w:rsidP="00EF7E22">
    <w:pPr>
      <w:pStyle w:val="Footer"/>
      <w:framePr w:wrap="around" w:vAnchor="text" w:hAnchor="margin" w:xAlign="right" w:y="1"/>
      <w:rPr>
        <w:rStyle w:val="PageNumber"/>
      </w:rPr>
    </w:pPr>
    <w:r>
      <w:rPr>
        <w:rStyle w:val="PageNumber"/>
      </w:rPr>
      <w:fldChar w:fldCharType="begin"/>
    </w:r>
    <w:r w:rsidR="00543BFE">
      <w:rPr>
        <w:rStyle w:val="PageNumber"/>
      </w:rPr>
      <w:instrText xml:space="preserve">PAGE  </w:instrText>
    </w:r>
    <w:r>
      <w:rPr>
        <w:rStyle w:val="PageNumber"/>
      </w:rPr>
      <w:fldChar w:fldCharType="end"/>
    </w:r>
  </w:p>
  <w:p w:rsidR="00543BFE" w:rsidRDefault="00543BFE" w:rsidP="0009429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BFE" w:rsidRPr="0009429E" w:rsidRDefault="009033F5" w:rsidP="00EF7E22">
    <w:pPr>
      <w:pStyle w:val="Footer"/>
      <w:framePr w:wrap="around" w:vAnchor="text" w:hAnchor="margin" w:xAlign="right" w:y="1"/>
      <w:rPr>
        <w:rStyle w:val="PageNumber"/>
        <w:rFonts w:ascii="Helvetica" w:hAnsi="Helvetica"/>
        <w:sz w:val="20"/>
        <w:szCs w:val="20"/>
      </w:rPr>
    </w:pPr>
    <w:r w:rsidRPr="0009429E">
      <w:rPr>
        <w:rStyle w:val="PageNumber"/>
        <w:rFonts w:ascii="Helvetica" w:hAnsi="Helvetica"/>
        <w:sz w:val="20"/>
        <w:szCs w:val="20"/>
      </w:rPr>
      <w:fldChar w:fldCharType="begin"/>
    </w:r>
    <w:r w:rsidR="00543BFE" w:rsidRPr="0009429E">
      <w:rPr>
        <w:rStyle w:val="PageNumber"/>
        <w:rFonts w:ascii="Helvetica" w:hAnsi="Helvetica"/>
        <w:sz w:val="20"/>
        <w:szCs w:val="20"/>
      </w:rPr>
      <w:instrText xml:space="preserve">PAGE  </w:instrText>
    </w:r>
    <w:r w:rsidRPr="0009429E">
      <w:rPr>
        <w:rStyle w:val="PageNumber"/>
        <w:rFonts w:ascii="Helvetica" w:hAnsi="Helvetica"/>
        <w:sz w:val="20"/>
        <w:szCs w:val="20"/>
      </w:rPr>
      <w:fldChar w:fldCharType="separate"/>
    </w:r>
    <w:r w:rsidR="003E1B8C">
      <w:rPr>
        <w:rStyle w:val="PageNumber"/>
        <w:rFonts w:ascii="Helvetica" w:hAnsi="Helvetica"/>
        <w:noProof/>
        <w:sz w:val="20"/>
        <w:szCs w:val="20"/>
      </w:rPr>
      <w:t>1</w:t>
    </w:r>
    <w:r w:rsidRPr="0009429E">
      <w:rPr>
        <w:rStyle w:val="PageNumber"/>
        <w:rFonts w:ascii="Helvetica" w:hAnsi="Helvetica"/>
        <w:sz w:val="20"/>
        <w:szCs w:val="20"/>
      </w:rPr>
      <w:fldChar w:fldCharType="end"/>
    </w:r>
  </w:p>
  <w:p w:rsidR="00543BFE" w:rsidRPr="0009429E" w:rsidRDefault="00543BFE" w:rsidP="0009429E">
    <w:pPr>
      <w:pStyle w:val="Footer"/>
      <w:ind w:right="360"/>
      <w:rPr>
        <w:rFonts w:ascii="Helvetica" w:hAnsi="Helvetica"/>
        <w:sz w:val="18"/>
        <w:szCs w:val="18"/>
      </w:rPr>
    </w:pPr>
    <w:r w:rsidRPr="0009429E">
      <w:rPr>
        <w:rFonts w:ascii="Helvetica" w:hAnsi="Helvetica"/>
        <w:sz w:val="18"/>
        <w:szCs w:val="18"/>
      </w:rPr>
      <w:t>© 2011 Healing Touch Program</w:t>
    </w:r>
    <w:r w:rsidRPr="0009429E">
      <w:rPr>
        <w:rFonts w:ascii="Helvetica" w:hAnsi="Helvetica"/>
        <w:sz w:val="18"/>
        <w:szCs w:val="18"/>
      </w:rPr>
      <w:tab/>
    </w:r>
    <w:r>
      <w:rPr>
        <w:rFonts w:ascii="Helvetica" w:hAnsi="Helvetica"/>
        <w:sz w:val="18"/>
        <w:szCs w:val="18"/>
      </w:rPr>
      <w:t>08</w:t>
    </w:r>
    <w:r w:rsidRPr="0009429E">
      <w:rPr>
        <w:rFonts w:ascii="Helvetica" w:hAnsi="Helvetica"/>
        <w:sz w:val="18"/>
        <w:szCs w:val="18"/>
      </w:rPr>
      <w:t>.</w:t>
    </w:r>
    <w:r>
      <w:rPr>
        <w:rFonts w:ascii="Helvetica" w:hAnsi="Helvetica"/>
        <w:sz w:val="18"/>
        <w:szCs w:val="18"/>
      </w:rPr>
      <w:t>1</w:t>
    </w:r>
    <w:r w:rsidR="00A320C7">
      <w:rPr>
        <w:rFonts w:ascii="Helvetica" w:hAnsi="Helvetica"/>
        <w:sz w:val="18"/>
        <w:szCs w:val="18"/>
      </w:rPr>
      <w:t>6</w:t>
    </w:r>
    <w:r w:rsidRPr="0009429E">
      <w:rPr>
        <w:rFonts w:ascii="Helvetica" w:hAnsi="Helvetica"/>
        <w:sz w:val="18"/>
        <w:szCs w:val="18"/>
      </w:rPr>
      <w:t>.11</w:t>
    </w:r>
    <w:r w:rsidRPr="0009429E">
      <w:rPr>
        <w:rFonts w:ascii="Helvetica" w:hAnsi="Helvetica"/>
        <w:sz w:val="18"/>
        <w:szCs w:val="18"/>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EDB" w:rsidRDefault="00BE1EDB" w:rsidP="003F1120">
      <w:r>
        <w:separator/>
      </w:r>
    </w:p>
  </w:footnote>
  <w:footnote w:type="continuationSeparator" w:id="0">
    <w:p w:rsidR="00BE1EDB" w:rsidRDefault="00BE1EDB" w:rsidP="003F112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482A"/>
    <w:multiLevelType w:val="hybridMultilevel"/>
    <w:tmpl w:val="6AF48B52"/>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9D12B6"/>
    <w:multiLevelType w:val="hybridMultilevel"/>
    <w:tmpl w:val="2210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10B8B"/>
    <w:multiLevelType w:val="hybridMultilevel"/>
    <w:tmpl w:val="193ECCE6"/>
    <w:lvl w:ilvl="0" w:tplc="585E908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8C3B96"/>
    <w:multiLevelType w:val="hybridMultilevel"/>
    <w:tmpl w:val="41A6D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89C6CDA"/>
    <w:multiLevelType w:val="hybridMultilevel"/>
    <w:tmpl w:val="84F40364"/>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FA5C6B"/>
    <w:multiLevelType w:val="hybridMultilevel"/>
    <w:tmpl w:val="8656F408"/>
    <w:lvl w:ilvl="0" w:tplc="0742ECB6">
      <w:start w:val="1"/>
      <w:numFmt w:val="bullet"/>
      <w:lvlText w:val=""/>
      <w:lvlJc w:val="left"/>
      <w:pPr>
        <w:ind w:left="504" w:hanging="216"/>
      </w:pPr>
      <w:rPr>
        <w:rFonts w:ascii="Symbol" w:hAnsi="Symbol" w:hint="default"/>
        <w:b/>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0E1526"/>
    <w:multiLevelType w:val="hybridMultilevel"/>
    <w:tmpl w:val="2F5429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EA20C53"/>
    <w:multiLevelType w:val="hybridMultilevel"/>
    <w:tmpl w:val="0D5A8436"/>
    <w:lvl w:ilvl="0" w:tplc="0742ECB6">
      <w:start w:val="1"/>
      <w:numFmt w:val="bullet"/>
      <w:lvlText w:val=""/>
      <w:lvlJc w:val="left"/>
      <w:pPr>
        <w:ind w:left="576" w:hanging="216"/>
      </w:pPr>
      <w:rPr>
        <w:rFonts w:ascii="Symbol" w:hAnsi="Symbol" w:hint="default"/>
        <w:b/>
        <w:i w:val="0"/>
        <w:sz w:val="24"/>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nsid w:val="106E79E9"/>
    <w:multiLevelType w:val="hybridMultilevel"/>
    <w:tmpl w:val="804EBC8C"/>
    <w:lvl w:ilvl="0" w:tplc="0742ECB6">
      <w:start w:val="1"/>
      <w:numFmt w:val="bullet"/>
      <w:lvlText w:val=""/>
      <w:lvlJc w:val="left"/>
      <w:pPr>
        <w:ind w:left="504" w:hanging="216"/>
      </w:pPr>
      <w:rPr>
        <w:rFonts w:ascii="Symbol" w:hAnsi="Symbol" w:hint="default"/>
        <w:b/>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2B4B4E"/>
    <w:multiLevelType w:val="hybridMultilevel"/>
    <w:tmpl w:val="71F8CF4A"/>
    <w:lvl w:ilvl="0" w:tplc="0742ECB6">
      <w:start w:val="1"/>
      <w:numFmt w:val="bullet"/>
      <w:lvlText w:val=""/>
      <w:lvlJc w:val="left"/>
      <w:pPr>
        <w:ind w:left="504" w:hanging="216"/>
      </w:pPr>
      <w:rPr>
        <w:rFonts w:ascii="Symbol" w:hAnsi="Symbol" w:hint="default"/>
        <w:b/>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5E7B51"/>
    <w:multiLevelType w:val="hybridMultilevel"/>
    <w:tmpl w:val="07FCCF3C"/>
    <w:lvl w:ilvl="0" w:tplc="FFF27D9A">
      <w:start w:val="1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17A30BD"/>
    <w:multiLevelType w:val="hybridMultilevel"/>
    <w:tmpl w:val="197040E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11910B92"/>
    <w:multiLevelType w:val="hybridMultilevel"/>
    <w:tmpl w:val="37EA8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7D64CB"/>
    <w:multiLevelType w:val="hybridMultilevel"/>
    <w:tmpl w:val="0B58B2B4"/>
    <w:lvl w:ilvl="0" w:tplc="EDF43C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4681067"/>
    <w:multiLevelType w:val="hybridMultilevel"/>
    <w:tmpl w:val="7150A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16284F"/>
    <w:multiLevelType w:val="hybridMultilevel"/>
    <w:tmpl w:val="424A9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840D85"/>
    <w:multiLevelType w:val="hybridMultilevel"/>
    <w:tmpl w:val="A5B80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6A55D8E"/>
    <w:multiLevelType w:val="hybridMultilevel"/>
    <w:tmpl w:val="D13C8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895D0C"/>
    <w:multiLevelType w:val="hybridMultilevel"/>
    <w:tmpl w:val="B61CE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CB5324"/>
    <w:multiLevelType w:val="hybridMultilevel"/>
    <w:tmpl w:val="A9E2C318"/>
    <w:lvl w:ilvl="0" w:tplc="04090001">
      <w:start w:val="1"/>
      <w:numFmt w:val="bullet"/>
      <w:lvlText w:val=""/>
      <w:lvlJc w:val="left"/>
      <w:pPr>
        <w:ind w:left="1728" w:hanging="360"/>
      </w:pPr>
      <w:rPr>
        <w:rFonts w:ascii="Symbol" w:hAnsi="Symbol" w:hint="default"/>
      </w:rPr>
    </w:lvl>
    <w:lvl w:ilvl="1" w:tplc="04090003">
      <w:start w:val="1"/>
      <w:numFmt w:val="bullet"/>
      <w:lvlText w:val="o"/>
      <w:lvlJc w:val="left"/>
      <w:pPr>
        <w:ind w:left="2448" w:hanging="360"/>
      </w:pPr>
      <w:rPr>
        <w:rFonts w:ascii="Courier New" w:hAnsi="Courier New" w:cs="Arial"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Arial"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Arial" w:hint="default"/>
      </w:rPr>
    </w:lvl>
    <w:lvl w:ilvl="8" w:tplc="04090005" w:tentative="1">
      <w:start w:val="1"/>
      <w:numFmt w:val="bullet"/>
      <w:lvlText w:val=""/>
      <w:lvlJc w:val="left"/>
      <w:pPr>
        <w:ind w:left="7488" w:hanging="360"/>
      </w:pPr>
      <w:rPr>
        <w:rFonts w:ascii="Wingdings" w:hAnsi="Wingdings" w:hint="default"/>
      </w:rPr>
    </w:lvl>
  </w:abstractNum>
  <w:abstractNum w:abstractNumId="20">
    <w:nsid w:val="23E00129"/>
    <w:multiLevelType w:val="hybridMultilevel"/>
    <w:tmpl w:val="4EBE47AA"/>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Arial"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Arial"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Arial" w:hint="default"/>
      </w:rPr>
    </w:lvl>
    <w:lvl w:ilvl="8" w:tplc="04090005" w:tentative="1">
      <w:start w:val="1"/>
      <w:numFmt w:val="bullet"/>
      <w:lvlText w:val=""/>
      <w:lvlJc w:val="left"/>
      <w:pPr>
        <w:ind w:left="7488" w:hanging="360"/>
      </w:pPr>
      <w:rPr>
        <w:rFonts w:ascii="Wingdings" w:hAnsi="Wingdings" w:hint="default"/>
      </w:rPr>
    </w:lvl>
  </w:abstractNum>
  <w:abstractNum w:abstractNumId="21">
    <w:nsid w:val="24BB4A6A"/>
    <w:multiLevelType w:val="hybridMultilevel"/>
    <w:tmpl w:val="62605C6A"/>
    <w:lvl w:ilvl="0" w:tplc="5820353A">
      <w:start w:val="1"/>
      <w:numFmt w:val="bullet"/>
      <w:lvlText w:val=""/>
      <w:lvlJc w:val="left"/>
      <w:pPr>
        <w:ind w:left="504" w:hanging="216"/>
      </w:pPr>
      <w:rPr>
        <w:rFonts w:ascii="Symbol" w:hAnsi="Symbol" w:hint="default"/>
        <w:b/>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D23B8F"/>
    <w:multiLevelType w:val="hybridMultilevel"/>
    <w:tmpl w:val="2C46B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CB577F"/>
    <w:multiLevelType w:val="hybridMultilevel"/>
    <w:tmpl w:val="7D907330"/>
    <w:lvl w:ilvl="0" w:tplc="5820353A">
      <w:start w:val="1"/>
      <w:numFmt w:val="bullet"/>
      <w:lvlText w:val=""/>
      <w:lvlJc w:val="left"/>
      <w:pPr>
        <w:ind w:left="504" w:hanging="216"/>
      </w:pPr>
      <w:rPr>
        <w:rFonts w:ascii="Symbol" w:hAnsi="Symbol" w:hint="default"/>
        <w:b/>
        <w:i w:val="0"/>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4B058E"/>
    <w:multiLevelType w:val="hybridMultilevel"/>
    <w:tmpl w:val="398E450C"/>
    <w:lvl w:ilvl="0" w:tplc="F78E8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C2655A"/>
    <w:multiLevelType w:val="hybridMultilevel"/>
    <w:tmpl w:val="EA7C259A"/>
    <w:lvl w:ilvl="0" w:tplc="585E908E">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0317D1F"/>
    <w:multiLevelType w:val="hybridMultilevel"/>
    <w:tmpl w:val="96408F38"/>
    <w:lvl w:ilvl="0" w:tplc="0742ECB6">
      <w:start w:val="1"/>
      <w:numFmt w:val="bullet"/>
      <w:lvlText w:val=""/>
      <w:lvlJc w:val="left"/>
      <w:pPr>
        <w:ind w:left="936" w:hanging="216"/>
      </w:pPr>
      <w:rPr>
        <w:rFonts w:ascii="Symbol" w:hAnsi="Symbol" w:hint="default"/>
        <w:b/>
        <w:i w:val="0"/>
        <w:sz w:val="24"/>
      </w:rPr>
    </w:lvl>
    <w:lvl w:ilvl="1" w:tplc="04090003">
      <w:start w:val="1"/>
      <w:numFmt w:val="bullet"/>
      <w:lvlText w:val="o"/>
      <w:lvlJc w:val="left"/>
      <w:pPr>
        <w:ind w:left="1872" w:hanging="360"/>
      </w:pPr>
      <w:rPr>
        <w:rFonts w:ascii="Courier New" w:hAnsi="Courier New" w:hint="default"/>
      </w:rPr>
    </w:lvl>
    <w:lvl w:ilvl="2" w:tplc="04090005">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nsid w:val="321870BD"/>
    <w:multiLevelType w:val="hybridMultilevel"/>
    <w:tmpl w:val="8BD2669E"/>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5E515F"/>
    <w:multiLevelType w:val="hybridMultilevel"/>
    <w:tmpl w:val="CCC88FF4"/>
    <w:lvl w:ilvl="0" w:tplc="04090001">
      <w:start w:val="1"/>
      <w:numFmt w:val="bullet"/>
      <w:lvlText w:val=""/>
      <w:lvlJc w:val="left"/>
      <w:pPr>
        <w:ind w:left="1728" w:hanging="360"/>
      </w:pPr>
      <w:rPr>
        <w:rFonts w:ascii="Symbol" w:hAnsi="Symbol" w:hint="default"/>
      </w:rPr>
    </w:lvl>
    <w:lvl w:ilvl="1" w:tplc="04090003">
      <w:start w:val="1"/>
      <w:numFmt w:val="bullet"/>
      <w:lvlText w:val="o"/>
      <w:lvlJc w:val="left"/>
      <w:pPr>
        <w:ind w:left="2448" w:hanging="360"/>
      </w:pPr>
      <w:rPr>
        <w:rFonts w:ascii="Courier New" w:hAnsi="Courier New" w:cs="Arial"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Arial"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Arial" w:hint="default"/>
      </w:rPr>
    </w:lvl>
    <w:lvl w:ilvl="8" w:tplc="04090005" w:tentative="1">
      <w:start w:val="1"/>
      <w:numFmt w:val="bullet"/>
      <w:lvlText w:val=""/>
      <w:lvlJc w:val="left"/>
      <w:pPr>
        <w:ind w:left="7488" w:hanging="360"/>
      </w:pPr>
      <w:rPr>
        <w:rFonts w:ascii="Wingdings" w:hAnsi="Wingdings" w:hint="default"/>
      </w:rPr>
    </w:lvl>
  </w:abstractNum>
  <w:abstractNum w:abstractNumId="29">
    <w:nsid w:val="33BB56B2"/>
    <w:multiLevelType w:val="hybridMultilevel"/>
    <w:tmpl w:val="86FE6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4DC1C21"/>
    <w:multiLevelType w:val="hybridMultilevel"/>
    <w:tmpl w:val="679E7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5385DE2"/>
    <w:multiLevelType w:val="hybridMultilevel"/>
    <w:tmpl w:val="A26C7320"/>
    <w:lvl w:ilvl="0" w:tplc="BDF6322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6715A6D"/>
    <w:multiLevelType w:val="hybridMultilevel"/>
    <w:tmpl w:val="A13C146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94B32F7"/>
    <w:multiLevelType w:val="hybridMultilevel"/>
    <w:tmpl w:val="E2E27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B2A0A93"/>
    <w:multiLevelType w:val="hybridMultilevel"/>
    <w:tmpl w:val="D9089552"/>
    <w:lvl w:ilvl="0" w:tplc="0409000F">
      <w:start w:val="1"/>
      <w:numFmt w:val="decimal"/>
      <w:lvlText w:val="%1."/>
      <w:lvlJc w:val="left"/>
      <w:pPr>
        <w:ind w:left="504" w:hanging="360"/>
      </w:pPr>
      <w:rPr>
        <w:rFonts w:cs="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nsid w:val="3DBC0E26"/>
    <w:multiLevelType w:val="hybridMultilevel"/>
    <w:tmpl w:val="B718C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DEF2AA6"/>
    <w:multiLevelType w:val="hybridMultilevel"/>
    <w:tmpl w:val="CBCC0AD8"/>
    <w:lvl w:ilvl="0" w:tplc="0742ECB6">
      <w:start w:val="1"/>
      <w:numFmt w:val="bullet"/>
      <w:lvlText w:val=""/>
      <w:lvlJc w:val="left"/>
      <w:pPr>
        <w:ind w:left="504" w:hanging="216"/>
      </w:pPr>
      <w:rPr>
        <w:rFonts w:ascii="Symbol" w:hAnsi="Symbol" w:hint="default"/>
        <w:b/>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E5C04ED"/>
    <w:multiLevelType w:val="hybridMultilevel"/>
    <w:tmpl w:val="59521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1523138"/>
    <w:multiLevelType w:val="hybridMultilevel"/>
    <w:tmpl w:val="DDB89F18"/>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2167886"/>
    <w:multiLevelType w:val="hybridMultilevel"/>
    <w:tmpl w:val="6B58A960"/>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22E0F89"/>
    <w:multiLevelType w:val="hybridMultilevel"/>
    <w:tmpl w:val="788E66FA"/>
    <w:lvl w:ilvl="0" w:tplc="5820353A">
      <w:start w:val="1"/>
      <w:numFmt w:val="bullet"/>
      <w:lvlText w:val=""/>
      <w:lvlJc w:val="left"/>
      <w:pPr>
        <w:ind w:left="504" w:hanging="216"/>
      </w:pPr>
      <w:rPr>
        <w:rFonts w:ascii="Symbol" w:hAnsi="Symbol" w:hint="default"/>
        <w:b/>
        <w:i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2C65C7C"/>
    <w:multiLevelType w:val="hybridMultilevel"/>
    <w:tmpl w:val="9C002F8E"/>
    <w:lvl w:ilvl="0" w:tplc="585E908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5700FC5"/>
    <w:multiLevelType w:val="hybridMultilevel"/>
    <w:tmpl w:val="3B50CA52"/>
    <w:lvl w:ilvl="0" w:tplc="0742ECB6">
      <w:start w:val="1"/>
      <w:numFmt w:val="bullet"/>
      <w:lvlText w:val=""/>
      <w:lvlJc w:val="left"/>
      <w:pPr>
        <w:ind w:left="504" w:hanging="216"/>
      </w:pPr>
      <w:rPr>
        <w:rFonts w:ascii="Symbol" w:hAnsi="Symbol" w:hint="default"/>
        <w:b/>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68E70C3"/>
    <w:multiLevelType w:val="hybridMultilevel"/>
    <w:tmpl w:val="EF425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7B23894"/>
    <w:multiLevelType w:val="hybridMultilevel"/>
    <w:tmpl w:val="0F80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81931B1"/>
    <w:multiLevelType w:val="hybridMultilevel"/>
    <w:tmpl w:val="74E61146"/>
    <w:lvl w:ilvl="0" w:tplc="0409000F">
      <w:start w:val="1"/>
      <w:numFmt w:val="decimal"/>
      <w:lvlText w:val="%1."/>
      <w:lvlJc w:val="left"/>
      <w:pPr>
        <w:ind w:left="792" w:hanging="360"/>
      </w:pPr>
      <w:rPr>
        <w:rFonts w:cs="Times New Roman"/>
      </w:rPr>
    </w:lvl>
    <w:lvl w:ilvl="1" w:tplc="04090019">
      <w:start w:val="1"/>
      <w:numFmt w:val="lowerLetter"/>
      <w:lvlText w:val="%2."/>
      <w:lvlJc w:val="left"/>
      <w:pPr>
        <w:ind w:left="1512" w:hanging="360"/>
      </w:pPr>
      <w:rPr>
        <w:rFonts w:cs="Times New Roman"/>
      </w:rPr>
    </w:lvl>
    <w:lvl w:ilvl="2" w:tplc="0409001B">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abstractNum w:abstractNumId="46">
    <w:nsid w:val="49F75214"/>
    <w:multiLevelType w:val="hybridMultilevel"/>
    <w:tmpl w:val="44F28774"/>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B361DD1"/>
    <w:multiLevelType w:val="hybridMultilevel"/>
    <w:tmpl w:val="4A309008"/>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Arial"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Arial"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Arial" w:hint="default"/>
      </w:rPr>
    </w:lvl>
    <w:lvl w:ilvl="8" w:tplc="04090005" w:tentative="1">
      <w:start w:val="1"/>
      <w:numFmt w:val="bullet"/>
      <w:lvlText w:val=""/>
      <w:lvlJc w:val="left"/>
      <w:pPr>
        <w:ind w:left="7488" w:hanging="360"/>
      </w:pPr>
      <w:rPr>
        <w:rFonts w:ascii="Wingdings" w:hAnsi="Wingdings" w:hint="default"/>
      </w:rPr>
    </w:lvl>
  </w:abstractNum>
  <w:abstractNum w:abstractNumId="48">
    <w:nsid w:val="4C97037D"/>
    <w:multiLevelType w:val="hybridMultilevel"/>
    <w:tmpl w:val="F1447E4E"/>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CAE02E0"/>
    <w:multiLevelType w:val="hybridMultilevel"/>
    <w:tmpl w:val="DEEA5EC0"/>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0B32158"/>
    <w:multiLevelType w:val="hybridMultilevel"/>
    <w:tmpl w:val="E8FCA7AA"/>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25415B4"/>
    <w:multiLevelType w:val="hybridMultilevel"/>
    <w:tmpl w:val="A4782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2804965"/>
    <w:multiLevelType w:val="hybridMultilevel"/>
    <w:tmpl w:val="D006EAEC"/>
    <w:lvl w:ilvl="0" w:tplc="0742ECB6">
      <w:start w:val="1"/>
      <w:numFmt w:val="bullet"/>
      <w:lvlText w:val=""/>
      <w:lvlJc w:val="left"/>
      <w:pPr>
        <w:ind w:left="864" w:hanging="216"/>
      </w:pPr>
      <w:rPr>
        <w:rFonts w:ascii="Symbol" w:hAnsi="Symbol" w:hint="default"/>
        <w:b/>
        <w:i w:val="0"/>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52CB7C08"/>
    <w:multiLevelType w:val="hybridMultilevel"/>
    <w:tmpl w:val="154EB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4BC65E8"/>
    <w:multiLevelType w:val="hybridMultilevel"/>
    <w:tmpl w:val="7FBA7B94"/>
    <w:lvl w:ilvl="0" w:tplc="5820353A">
      <w:start w:val="1"/>
      <w:numFmt w:val="bullet"/>
      <w:lvlText w:val=""/>
      <w:lvlJc w:val="left"/>
      <w:pPr>
        <w:ind w:left="504" w:hanging="216"/>
      </w:pPr>
      <w:rPr>
        <w:rFonts w:ascii="Symbol" w:hAnsi="Symbol" w:hint="default"/>
        <w:b/>
        <w:i w:val="0"/>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5461ADC"/>
    <w:multiLevelType w:val="hybridMultilevel"/>
    <w:tmpl w:val="38AEFAFA"/>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5AE45ED"/>
    <w:multiLevelType w:val="hybridMultilevel"/>
    <w:tmpl w:val="A6EC50BC"/>
    <w:lvl w:ilvl="0" w:tplc="585E908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9777D3A"/>
    <w:multiLevelType w:val="hybridMultilevel"/>
    <w:tmpl w:val="DEEE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B1617F9"/>
    <w:multiLevelType w:val="hybridMultilevel"/>
    <w:tmpl w:val="C480E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B54659E"/>
    <w:multiLevelType w:val="hybridMultilevel"/>
    <w:tmpl w:val="7B40ADA6"/>
    <w:lvl w:ilvl="0" w:tplc="1C44A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EFC3615"/>
    <w:multiLevelType w:val="hybridMultilevel"/>
    <w:tmpl w:val="13E48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F8665EE"/>
    <w:multiLevelType w:val="hybridMultilevel"/>
    <w:tmpl w:val="6EE25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0346365"/>
    <w:multiLevelType w:val="hybridMultilevel"/>
    <w:tmpl w:val="4328C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0491E6C"/>
    <w:multiLevelType w:val="hybridMultilevel"/>
    <w:tmpl w:val="B88EB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1222349"/>
    <w:multiLevelType w:val="hybridMultilevel"/>
    <w:tmpl w:val="BCA812C8"/>
    <w:lvl w:ilvl="0" w:tplc="585E908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1A6752E"/>
    <w:multiLevelType w:val="hybridMultilevel"/>
    <w:tmpl w:val="739CC34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6">
    <w:nsid w:val="63EE7D94"/>
    <w:multiLevelType w:val="hybridMultilevel"/>
    <w:tmpl w:val="E31A0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3FB63D7"/>
    <w:multiLevelType w:val="hybridMultilevel"/>
    <w:tmpl w:val="D8AE1EF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8">
    <w:nsid w:val="64375327"/>
    <w:multiLevelType w:val="hybridMultilevel"/>
    <w:tmpl w:val="A5623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847375D"/>
    <w:multiLevelType w:val="hybridMultilevel"/>
    <w:tmpl w:val="3396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85B275F"/>
    <w:multiLevelType w:val="hybridMultilevel"/>
    <w:tmpl w:val="6534FD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68AE300E"/>
    <w:multiLevelType w:val="hybridMultilevel"/>
    <w:tmpl w:val="911A3B86"/>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8B65C58"/>
    <w:multiLevelType w:val="hybridMultilevel"/>
    <w:tmpl w:val="C0BA3E3E"/>
    <w:lvl w:ilvl="0" w:tplc="04090003">
      <w:start w:val="1"/>
      <w:numFmt w:val="bullet"/>
      <w:lvlText w:val="o"/>
      <w:lvlJc w:val="left"/>
      <w:pPr>
        <w:ind w:left="1800" w:hanging="360"/>
      </w:pPr>
      <w:rPr>
        <w:rFonts w:ascii="Courier New" w:hAnsi="Courier New" w:cs="Arial" w:hint="default"/>
      </w:rPr>
    </w:lvl>
    <w:lvl w:ilvl="1" w:tplc="04090003">
      <w:start w:val="1"/>
      <w:numFmt w:val="bullet"/>
      <w:lvlText w:val="o"/>
      <w:lvlJc w:val="left"/>
      <w:pPr>
        <w:ind w:left="2520" w:hanging="360"/>
      </w:pPr>
      <w:rPr>
        <w:rFonts w:ascii="Courier New" w:hAnsi="Courier New" w:cs="Arial"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Aria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Arial" w:hint="default"/>
      </w:rPr>
    </w:lvl>
    <w:lvl w:ilvl="8" w:tplc="04090005" w:tentative="1">
      <w:start w:val="1"/>
      <w:numFmt w:val="bullet"/>
      <w:lvlText w:val=""/>
      <w:lvlJc w:val="left"/>
      <w:pPr>
        <w:ind w:left="7560" w:hanging="360"/>
      </w:pPr>
      <w:rPr>
        <w:rFonts w:ascii="Wingdings" w:hAnsi="Wingdings" w:hint="default"/>
      </w:rPr>
    </w:lvl>
  </w:abstractNum>
  <w:abstractNum w:abstractNumId="73">
    <w:nsid w:val="6ACE2E2C"/>
    <w:multiLevelType w:val="hybridMultilevel"/>
    <w:tmpl w:val="A3DA7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C106A6C"/>
    <w:multiLevelType w:val="hybridMultilevel"/>
    <w:tmpl w:val="460EE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C8C7BA4"/>
    <w:multiLevelType w:val="hybridMultilevel"/>
    <w:tmpl w:val="49B8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CA36F38"/>
    <w:multiLevelType w:val="hybridMultilevel"/>
    <w:tmpl w:val="341C8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CFC57B4"/>
    <w:multiLevelType w:val="hybridMultilevel"/>
    <w:tmpl w:val="923EF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E783112"/>
    <w:multiLevelType w:val="hybridMultilevel"/>
    <w:tmpl w:val="F65252E8"/>
    <w:lvl w:ilvl="0" w:tplc="0742ECB6">
      <w:start w:val="1"/>
      <w:numFmt w:val="bullet"/>
      <w:lvlText w:val=""/>
      <w:lvlJc w:val="left"/>
      <w:pPr>
        <w:ind w:left="504" w:hanging="216"/>
      </w:pPr>
      <w:rPr>
        <w:rFonts w:ascii="Symbol" w:hAnsi="Symbol" w:hint="default"/>
        <w:b/>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1546338"/>
    <w:multiLevelType w:val="hybridMultilevel"/>
    <w:tmpl w:val="3A6E0576"/>
    <w:lvl w:ilvl="0" w:tplc="0742ECB6">
      <w:start w:val="1"/>
      <w:numFmt w:val="bullet"/>
      <w:lvlText w:val=""/>
      <w:lvlJc w:val="left"/>
      <w:pPr>
        <w:ind w:left="504" w:hanging="216"/>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1E119E2"/>
    <w:multiLevelType w:val="hybridMultilevel"/>
    <w:tmpl w:val="6E18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3177DB7"/>
    <w:multiLevelType w:val="hybridMultilevel"/>
    <w:tmpl w:val="5BB21E28"/>
    <w:lvl w:ilvl="0" w:tplc="0742ECB6">
      <w:start w:val="1"/>
      <w:numFmt w:val="bullet"/>
      <w:lvlText w:val=""/>
      <w:lvlJc w:val="left"/>
      <w:pPr>
        <w:ind w:left="552" w:hanging="216"/>
      </w:pPr>
      <w:rPr>
        <w:rFonts w:ascii="Symbol" w:hAnsi="Symbol" w:hint="default"/>
        <w:b/>
        <w:i w:val="0"/>
        <w:sz w:val="24"/>
      </w:rPr>
    </w:lvl>
    <w:lvl w:ilvl="1" w:tplc="04090003">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2">
    <w:nsid w:val="773D2959"/>
    <w:multiLevelType w:val="hybridMultilevel"/>
    <w:tmpl w:val="0C9E4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90225DB"/>
    <w:multiLevelType w:val="hybridMultilevel"/>
    <w:tmpl w:val="7CA6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9201F89"/>
    <w:multiLevelType w:val="hybridMultilevel"/>
    <w:tmpl w:val="0FB0532E"/>
    <w:lvl w:ilvl="0" w:tplc="0742ECB6">
      <w:start w:val="1"/>
      <w:numFmt w:val="bullet"/>
      <w:lvlText w:val=""/>
      <w:lvlJc w:val="left"/>
      <w:pPr>
        <w:ind w:left="504" w:hanging="216"/>
      </w:pPr>
      <w:rPr>
        <w:rFonts w:ascii="Symbol" w:hAnsi="Symbol" w:hint="default"/>
        <w:b/>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A530319"/>
    <w:multiLevelType w:val="hybridMultilevel"/>
    <w:tmpl w:val="2D86D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AFB402C"/>
    <w:multiLevelType w:val="hybridMultilevel"/>
    <w:tmpl w:val="251AD1BA"/>
    <w:lvl w:ilvl="0" w:tplc="5820353A">
      <w:start w:val="1"/>
      <w:numFmt w:val="bullet"/>
      <w:lvlText w:val=""/>
      <w:lvlJc w:val="left"/>
      <w:pPr>
        <w:ind w:left="504" w:hanging="216"/>
      </w:pPr>
      <w:rPr>
        <w:rFonts w:ascii="Symbol" w:hAnsi="Symbol" w:hint="default"/>
        <w:b/>
        <w:i w:val="0"/>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C036393"/>
    <w:multiLevelType w:val="hybridMultilevel"/>
    <w:tmpl w:val="7A4E90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7C477895"/>
    <w:multiLevelType w:val="hybridMultilevel"/>
    <w:tmpl w:val="99FE34F2"/>
    <w:lvl w:ilvl="0" w:tplc="0742ECB6">
      <w:start w:val="1"/>
      <w:numFmt w:val="bullet"/>
      <w:lvlText w:val=""/>
      <w:lvlJc w:val="left"/>
      <w:pPr>
        <w:ind w:left="504" w:hanging="216"/>
      </w:pPr>
      <w:rPr>
        <w:rFonts w:ascii="Symbol" w:hAnsi="Symbol" w:hint="default"/>
        <w:b/>
        <w:i w:val="0"/>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DCC5CDC"/>
    <w:multiLevelType w:val="hybridMultilevel"/>
    <w:tmpl w:val="B4500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1"/>
  </w:num>
  <w:num w:numId="3">
    <w:abstractNumId w:val="56"/>
  </w:num>
  <w:num w:numId="4">
    <w:abstractNumId w:val="64"/>
  </w:num>
  <w:num w:numId="5">
    <w:abstractNumId w:val="25"/>
  </w:num>
  <w:num w:numId="6">
    <w:abstractNumId w:val="31"/>
  </w:num>
  <w:num w:numId="7">
    <w:abstractNumId w:val="36"/>
  </w:num>
  <w:num w:numId="8">
    <w:abstractNumId w:val="14"/>
  </w:num>
  <w:num w:numId="9">
    <w:abstractNumId w:val="21"/>
  </w:num>
  <w:num w:numId="10">
    <w:abstractNumId w:val="52"/>
  </w:num>
  <w:num w:numId="11">
    <w:abstractNumId w:val="79"/>
  </w:num>
  <w:num w:numId="12">
    <w:abstractNumId w:val="39"/>
  </w:num>
  <w:num w:numId="13">
    <w:abstractNumId w:val="88"/>
  </w:num>
  <w:num w:numId="14">
    <w:abstractNumId w:val="13"/>
  </w:num>
  <w:num w:numId="15">
    <w:abstractNumId w:val="74"/>
  </w:num>
  <w:num w:numId="16">
    <w:abstractNumId w:val="43"/>
  </w:num>
  <w:num w:numId="17">
    <w:abstractNumId w:val="10"/>
  </w:num>
  <w:num w:numId="18">
    <w:abstractNumId w:val="54"/>
  </w:num>
  <w:num w:numId="19">
    <w:abstractNumId w:val="23"/>
  </w:num>
  <w:num w:numId="20">
    <w:abstractNumId w:val="86"/>
  </w:num>
  <w:num w:numId="21">
    <w:abstractNumId w:val="77"/>
  </w:num>
  <w:num w:numId="22">
    <w:abstractNumId w:val="58"/>
  </w:num>
  <w:num w:numId="23">
    <w:abstractNumId w:val="17"/>
  </w:num>
  <w:num w:numId="24">
    <w:abstractNumId w:val="32"/>
  </w:num>
  <w:num w:numId="25">
    <w:abstractNumId w:val="3"/>
  </w:num>
  <w:num w:numId="26">
    <w:abstractNumId w:val="70"/>
  </w:num>
  <w:num w:numId="27">
    <w:abstractNumId w:val="60"/>
  </w:num>
  <w:num w:numId="28">
    <w:abstractNumId w:val="35"/>
  </w:num>
  <w:num w:numId="29">
    <w:abstractNumId w:val="16"/>
  </w:num>
  <w:num w:numId="30">
    <w:abstractNumId w:val="82"/>
  </w:num>
  <w:num w:numId="31">
    <w:abstractNumId w:val="85"/>
  </w:num>
  <w:num w:numId="32">
    <w:abstractNumId w:val="30"/>
  </w:num>
  <w:num w:numId="33">
    <w:abstractNumId w:val="53"/>
  </w:num>
  <w:num w:numId="34">
    <w:abstractNumId w:val="40"/>
  </w:num>
  <w:num w:numId="35">
    <w:abstractNumId w:val="81"/>
  </w:num>
  <w:num w:numId="36">
    <w:abstractNumId w:val="24"/>
  </w:num>
  <w:num w:numId="37">
    <w:abstractNumId w:val="5"/>
  </w:num>
  <w:num w:numId="38">
    <w:abstractNumId w:val="26"/>
  </w:num>
  <w:num w:numId="39">
    <w:abstractNumId w:val="38"/>
  </w:num>
  <w:num w:numId="40">
    <w:abstractNumId w:val="47"/>
  </w:num>
  <w:num w:numId="41">
    <w:abstractNumId w:val="87"/>
  </w:num>
  <w:num w:numId="42">
    <w:abstractNumId w:val="28"/>
  </w:num>
  <w:num w:numId="43">
    <w:abstractNumId w:val="20"/>
  </w:num>
  <w:num w:numId="44">
    <w:abstractNumId w:val="19"/>
  </w:num>
  <w:num w:numId="45">
    <w:abstractNumId w:val="71"/>
  </w:num>
  <w:num w:numId="46">
    <w:abstractNumId w:val="57"/>
  </w:num>
  <w:num w:numId="47">
    <w:abstractNumId w:val="42"/>
  </w:num>
  <w:num w:numId="48">
    <w:abstractNumId w:val="7"/>
  </w:num>
  <w:num w:numId="49">
    <w:abstractNumId w:val="46"/>
  </w:num>
  <w:num w:numId="50">
    <w:abstractNumId w:val="55"/>
  </w:num>
  <w:num w:numId="51">
    <w:abstractNumId w:val="37"/>
  </w:num>
  <w:num w:numId="52">
    <w:abstractNumId w:val="75"/>
  </w:num>
  <w:num w:numId="53">
    <w:abstractNumId w:val="6"/>
  </w:num>
  <w:num w:numId="54">
    <w:abstractNumId w:val="72"/>
  </w:num>
  <w:num w:numId="55">
    <w:abstractNumId w:val="84"/>
  </w:num>
  <w:num w:numId="56">
    <w:abstractNumId w:val="9"/>
  </w:num>
  <w:num w:numId="57">
    <w:abstractNumId w:val="4"/>
  </w:num>
  <w:num w:numId="58">
    <w:abstractNumId w:val="48"/>
  </w:num>
  <w:num w:numId="59">
    <w:abstractNumId w:val="8"/>
  </w:num>
  <w:num w:numId="60">
    <w:abstractNumId w:val="78"/>
  </w:num>
  <w:num w:numId="61">
    <w:abstractNumId w:val="50"/>
  </w:num>
  <w:num w:numId="62">
    <w:abstractNumId w:val="27"/>
  </w:num>
  <w:num w:numId="63">
    <w:abstractNumId w:val="49"/>
  </w:num>
  <w:num w:numId="64">
    <w:abstractNumId w:val="62"/>
  </w:num>
  <w:num w:numId="65">
    <w:abstractNumId w:val="73"/>
  </w:num>
  <w:num w:numId="66">
    <w:abstractNumId w:val="80"/>
  </w:num>
  <w:num w:numId="67">
    <w:abstractNumId w:val="33"/>
  </w:num>
  <w:num w:numId="68">
    <w:abstractNumId w:val="63"/>
  </w:num>
  <w:num w:numId="69">
    <w:abstractNumId w:val="68"/>
  </w:num>
  <w:num w:numId="70">
    <w:abstractNumId w:val="18"/>
  </w:num>
  <w:num w:numId="71">
    <w:abstractNumId w:val="51"/>
  </w:num>
  <w:num w:numId="72">
    <w:abstractNumId w:val="29"/>
  </w:num>
  <w:num w:numId="73">
    <w:abstractNumId w:val="15"/>
  </w:num>
  <w:num w:numId="74">
    <w:abstractNumId w:val="76"/>
  </w:num>
  <w:num w:numId="75">
    <w:abstractNumId w:val="83"/>
  </w:num>
  <w:num w:numId="76">
    <w:abstractNumId w:val="0"/>
  </w:num>
  <w:num w:numId="77">
    <w:abstractNumId w:val="12"/>
  </w:num>
  <w:num w:numId="78">
    <w:abstractNumId w:val="69"/>
  </w:num>
  <w:num w:numId="79">
    <w:abstractNumId w:val="66"/>
  </w:num>
  <w:num w:numId="80">
    <w:abstractNumId w:val="1"/>
  </w:num>
  <w:num w:numId="81">
    <w:abstractNumId w:val="59"/>
  </w:num>
  <w:num w:numId="82">
    <w:abstractNumId w:val="61"/>
  </w:num>
  <w:num w:numId="83">
    <w:abstractNumId w:val="89"/>
  </w:num>
  <w:num w:numId="84">
    <w:abstractNumId w:val="22"/>
  </w:num>
  <w:num w:numId="85">
    <w:abstractNumId w:val="44"/>
  </w:num>
  <w:num w:numId="86">
    <w:abstractNumId w:val="11"/>
  </w:num>
  <w:num w:numId="87">
    <w:abstractNumId w:val="67"/>
  </w:num>
  <w:num w:numId="88">
    <w:abstractNumId w:val="65"/>
  </w:num>
  <w:num w:numId="89">
    <w:abstractNumId w:val="34"/>
  </w:num>
  <w:num w:numId="90">
    <w:abstractNumId w:val="4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37"/>
    <w:rsid w:val="000332E4"/>
    <w:rsid w:val="000674AE"/>
    <w:rsid w:val="0009429E"/>
    <w:rsid w:val="000B32AF"/>
    <w:rsid w:val="000F076D"/>
    <w:rsid w:val="0010552A"/>
    <w:rsid w:val="0011356E"/>
    <w:rsid w:val="001468D7"/>
    <w:rsid w:val="00147961"/>
    <w:rsid w:val="0016489C"/>
    <w:rsid w:val="001A3EE7"/>
    <w:rsid w:val="001E1CAD"/>
    <w:rsid w:val="00230638"/>
    <w:rsid w:val="002322E9"/>
    <w:rsid w:val="00233DBA"/>
    <w:rsid w:val="002418CE"/>
    <w:rsid w:val="002A289F"/>
    <w:rsid w:val="002C6954"/>
    <w:rsid w:val="002F324C"/>
    <w:rsid w:val="00326850"/>
    <w:rsid w:val="00351937"/>
    <w:rsid w:val="00352C69"/>
    <w:rsid w:val="003B4A33"/>
    <w:rsid w:val="003D7429"/>
    <w:rsid w:val="003E1B8C"/>
    <w:rsid w:val="003E1C9B"/>
    <w:rsid w:val="003F1120"/>
    <w:rsid w:val="00404ADB"/>
    <w:rsid w:val="00431606"/>
    <w:rsid w:val="00447322"/>
    <w:rsid w:val="00490741"/>
    <w:rsid w:val="004A330A"/>
    <w:rsid w:val="004B091A"/>
    <w:rsid w:val="004F0485"/>
    <w:rsid w:val="00542E87"/>
    <w:rsid w:val="00543BFE"/>
    <w:rsid w:val="005455B4"/>
    <w:rsid w:val="005B73F8"/>
    <w:rsid w:val="005C71B9"/>
    <w:rsid w:val="0066385E"/>
    <w:rsid w:val="0067376C"/>
    <w:rsid w:val="00692EAA"/>
    <w:rsid w:val="006C0BB2"/>
    <w:rsid w:val="006C23C6"/>
    <w:rsid w:val="0071124E"/>
    <w:rsid w:val="007129BB"/>
    <w:rsid w:val="00713E21"/>
    <w:rsid w:val="00720DD8"/>
    <w:rsid w:val="00726BDF"/>
    <w:rsid w:val="007A2240"/>
    <w:rsid w:val="007B2F7F"/>
    <w:rsid w:val="007C7A69"/>
    <w:rsid w:val="0088048C"/>
    <w:rsid w:val="008D374A"/>
    <w:rsid w:val="008D4356"/>
    <w:rsid w:val="009033F5"/>
    <w:rsid w:val="00912E72"/>
    <w:rsid w:val="009253D5"/>
    <w:rsid w:val="00992EA1"/>
    <w:rsid w:val="0099318D"/>
    <w:rsid w:val="009A0D53"/>
    <w:rsid w:val="009A2677"/>
    <w:rsid w:val="009B19B9"/>
    <w:rsid w:val="009C4F1F"/>
    <w:rsid w:val="009E448C"/>
    <w:rsid w:val="009F5613"/>
    <w:rsid w:val="00A05C8A"/>
    <w:rsid w:val="00A236F4"/>
    <w:rsid w:val="00A320C7"/>
    <w:rsid w:val="00A323E2"/>
    <w:rsid w:val="00A5549C"/>
    <w:rsid w:val="00A578C7"/>
    <w:rsid w:val="00A57AA6"/>
    <w:rsid w:val="00AE65BE"/>
    <w:rsid w:val="00B136BF"/>
    <w:rsid w:val="00B14BFC"/>
    <w:rsid w:val="00B51AA1"/>
    <w:rsid w:val="00B62D1E"/>
    <w:rsid w:val="00B937CC"/>
    <w:rsid w:val="00BE1EDB"/>
    <w:rsid w:val="00C21BC9"/>
    <w:rsid w:val="00C267FB"/>
    <w:rsid w:val="00C31E55"/>
    <w:rsid w:val="00C76B2D"/>
    <w:rsid w:val="00C863FD"/>
    <w:rsid w:val="00C919D0"/>
    <w:rsid w:val="00CB5A41"/>
    <w:rsid w:val="00CD63DB"/>
    <w:rsid w:val="00D41279"/>
    <w:rsid w:val="00D5370D"/>
    <w:rsid w:val="00D83D08"/>
    <w:rsid w:val="00E04B2F"/>
    <w:rsid w:val="00E35889"/>
    <w:rsid w:val="00E92B18"/>
    <w:rsid w:val="00ED7C88"/>
    <w:rsid w:val="00EE312D"/>
    <w:rsid w:val="00EF7E22"/>
    <w:rsid w:val="00F44B6C"/>
    <w:rsid w:val="00F960E2"/>
    <w:rsid w:val="00FD3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120"/>
    <w:rPr>
      <w:rFonts w:ascii="Helvetica" w:eastAsia="Cambria" w:hAnsi="Helvetica" w:cs="Times New Roman"/>
      <w:sz w:val="24"/>
      <w:szCs w:val="24"/>
    </w:rPr>
  </w:style>
  <w:style w:type="paragraph" w:styleId="Heading1">
    <w:name w:val="heading 1"/>
    <w:basedOn w:val="Normal"/>
    <w:next w:val="Normal"/>
    <w:link w:val="Heading1Char"/>
    <w:qFormat/>
    <w:rsid w:val="00351937"/>
    <w:pPr>
      <w:keepNext/>
      <w:outlineLvl w:val="0"/>
    </w:pPr>
    <w:rPr>
      <w:rFonts w:ascii="Bookman Old Style" w:eastAsia="Times New Roman" w:hAnsi="Bookman Old Style" w:cs="Arial"/>
      <w:bCs/>
      <w:sz w:val="44"/>
    </w:rPr>
  </w:style>
  <w:style w:type="paragraph" w:styleId="Heading2">
    <w:name w:val="heading 2"/>
    <w:basedOn w:val="Normal"/>
    <w:next w:val="Normal"/>
    <w:link w:val="Heading2Char"/>
    <w:uiPriority w:val="9"/>
    <w:unhideWhenUsed/>
    <w:qFormat/>
    <w:rsid w:val="003519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193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1937"/>
    <w:rPr>
      <w:rFonts w:ascii="Bookman Old Style" w:eastAsia="Times New Roman" w:hAnsi="Bookman Old Style" w:cs="Arial"/>
      <w:bCs/>
      <w:sz w:val="44"/>
      <w:szCs w:val="24"/>
    </w:rPr>
  </w:style>
  <w:style w:type="character" w:customStyle="1" w:styleId="Heading2Char">
    <w:name w:val="Heading 2 Char"/>
    <w:basedOn w:val="DefaultParagraphFont"/>
    <w:link w:val="Heading2"/>
    <w:uiPriority w:val="9"/>
    <w:rsid w:val="0035193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51937"/>
    <w:rPr>
      <w:rFonts w:asciiTheme="majorHAnsi" w:eastAsiaTheme="majorEastAsia" w:hAnsiTheme="majorHAnsi" w:cstheme="majorBidi"/>
      <w:b/>
      <w:bCs/>
      <w:color w:val="4F81BD" w:themeColor="accent1"/>
      <w:szCs w:val="24"/>
    </w:rPr>
  </w:style>
  <w:style w:type="paragraph" w:styleId="ListParagraph">
    <w:name w:val="List Paragraph"/>
    <w:basedOn w:val="Normal"/>
    <w:qFormat/>
    <w:rsid w:val="009A0D53"/>
    <w:pPr>
      <w:numPr>
        <w:numId w:val="6"/>
      </w:numPr>
      <w:spacing w:line="360" w:lineRule="auto"/>
      <w:contextualSpacing/>
    </w:pPr>
    <w:rPr>
      <w:rFonts w:eastAsiaTheme="minorHAnsi" w:cstheme="minorBidi"/>
      <w:szCs w:val="22"/>
    </w:rPr>
  </w:style>
  <w:style w:type="table" w:styleId="TableGrid">
    <w:name w:val="Table Grid"/>
    <w:basedOn w:val="TableNormal"/>
    <w:uiPriority w:val="59"/>
    <w:rsid w:val="003F1120"/>
    <w:rPr>
      <w:rFonts w:asciiTheme="minorHAnsi" w:eastAsia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A05C8A"/>
    <w:rPr>
      <w:sz w:val="18"/>
      <w:szCs w:val="18"/>
    </w:rPr>
  </w:style>
  <w:style w:type="paragraph" w:styleId="CommentText">
    <w:name w:val="annotation text"/>
    <w:basedOn w:val="Normal"/>
    <w:link w:val="CommentTextChar"/>
    <w:rsid w:val="00A05C8A"/>
    <w:pPr>
      <w:spacing w:after="200"/>
    </w:pPr>
    <w:rPr>
      <w:rFonts w:ascii="Calibri" w:eastAsia="Calibri" w:hAnsi="Calibri"/>
    </w:rPr>
  </w:style>
  <w:style w:type="character" w:customStyle="1" w:styleId="CommentTextChar">
    <w:name w:val="Comment Text Char"/>
    <w:basedOn w:val="DefaultParagraphFont"/>
    <w:link w:val="CommentText"/>
    <w:rsid w:val="00A05C8A"/>
    <w:rPr>
      <w:rFonts w:ascii="Calibri" w:eastAsia="Calibri" w:hAnsi="Calibri" w:cs="Times New Roman"/>
      <w:sz w:val="24"/>
      <w:szCs w:val="24"/>
    </w:rPr>
  </w:style>
  <w:style w:type="paragraph" w:styleId="BalloonText">
    <w:name w:val="Balloon Text"/>
    <w:basedOn w:val="Normal"/>
    <w:link w:val="BalloonTextChar"/>
    <w:uiPriority w:val="99"/>
    <w:semiHidden/>
    <w:unhideWhenUsed/>
    <w:rsid w:val="00A05C8A"/>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05C8A"/>
    <w:rPr>
      <w:rFonts w:ascii="Tahoma" w:eastAsia="Calibri" w:hAnsi="Tahoma" w:cs="Tahoma"/>
      <w:sz w:val="16"/>
      <w:szCs w:val="16"/>
    </w:rPr>
  </w:style>
  <w:style w:type="paragraph" w:styleId="Header">
    <w:name w:val="header"/>
    <w:basedOn w:val="Normal"/>
    <w:link w:val="HeaderChar"/>
    <w:rsid w:val="00A05C8A"/>
    <w:pPr>
      <w:tabs>
        <w:tab w:val="center" w:pos="4320"/>
        <w:tab w:val="right" w:pos="8640"/>
      </w:tabs>
    </w:pPr>
    <w:rPr>
      <w:rFonts w:ascii="Calibri" w:eastAsia="Calibri" w:hAnsi="Calibri"/>
    </w:rPr>
  </w:style>
  <w:style w:type="character" w:customStyle="1" w:styleId="HeaderChar">
    <w:name w:val="Header Char"/>
    <w:basedOn w:val="DefaultParagraphFont"/>
    <w:link w:val="Header"/>
    <w:rsid w:val="00A05C8A"/>
    <w:rPr>
      <w:rFonts w:ascii="Calibri" w:eastAsia="Calibri" w:hAnsi="Calibri" w:cs="Times New Roman"/>
      <w:sz w:val="24"/>
      <w:szCs w:val="24"/>
    </w:rPr>
  </w:style>
  <w:style w:type="paragraph" w:styleId="Footer">
    <w:name w:val="footer"/>
    <w:basedOn w:val="Normal"/>
    <w:link w:val="FooterChar"/>
    <w:uiPriority w:val="99"/>
    <w:unhideWhenUsed/>
    <w:rsid w:val="00A05C8A"/>
    <w:pPr>
      <w:tabs>
        <w:tab w:val="center" w:pos="4680"/>
        <w:tab w:val="right" w:pos="9360"/>
      </w:tabs>
    </w:pPr>
    <w:rPr>
      <w:rFonts w:ascii="Calibri" w:eastAsia="Calibri" w:hAnsi="Calibri"/>
    </w:rPr>
  </w:style>
  <w:style w:type="character" w:customStyle="1" w:styleId="FooterChar">
    <w:name w:val="Footer Char"/>
    <w:basedOn w:val="DefaultParagraphFont"/>
    <w:link w:val="Footer"/>
    <w:uiPriority w:val="99"/>
    <w:rsid w:val="00A05C8A"/>
    <w:rPr>
      <w:rFonts w:ascii="Calibri" w:eastAsia="Calibri" w:hAnsi="Calibri" w:cs="Times New Roman"/>
      <w:sz w:val="24"/>
      <w:szCs w:val="24"/>
    </w:rPr>
  </w:style>
  <w:style w:type="paragraph" w:customStyle="1" w:styleId="Default">
    <w:name w:val="Default"/>
    <w:rsid w:val="00B14BFC"/>
    <w:pPr>
      <w:widowControl w:val="0"/>
      <w:autoSpaceDE w:val="0"/>
      <w:autoSpaceDN w:val="0"/>
      <w:adjustRightInd w:val="0"/>
    </w:pPr>
    <w:rPr>
      <w:rFonts w:cs="Arial"/>
      <w:color w:val="000000"/>
      <w:sz w:val="24"/>
      <w:szCs w:val="24"/>
    </w:rPr>
  </w:style>
  <w:style w:type="character" w:styleId="Strong">
    <w:name w:val="Strong"/>
    <w:basedOn w:val="DefaultParagraphFont"/>
    <w:uiPriority w:val="22"/>
    <w:qFormat/>
    <w:rsid w:val="00713E21"/>
    <w:rPr>
      <w:b/>
      <w:bCs/>
    </w:rPr>
  </w:style>
  <w:style w:type="character" w:styleId="Hyperlink">
    <w:name w:val="Hyperlink"/>
    <w:basedOn w:val="DefaultParagraphFont"/>
    <w:uiPriority w:val="99"/>
    <w:unhideWhenUsed/>
    <w:rsid w:val="00713E21"/>
    <w:rPr>
      <w:color w:val="0000FF" w:themeColor="hyperlink"/>
      <w:u w:val="single"/>
    </w:rPr>
  </w:style>
  <w:style w:type="paragraph" w:customStyle="1" w:styleId="ColorfulList-Accent11">
    <w:name w:val="Colorful List - Accent 11"/>
    <w:basedOn w:val="Normal"/>
    <w:uiPriority w:val="34"/>
    <w:qFormat/>
    <w:rsid w:val="0016489C"/>
    <w:pPr>
      <w:spacing w:after="200"/>
      <w:ind w:left="720"/>
      <w:contextualSpacing/>
    </w:pPr>
    <w:rPr>
      <w:rFonts w:ascii="Cambria" w:hAnsi="Cambria"/>
    </w:rPr>
  </w:style>
  <w:style w:type="character" w:styleId="PageNumber">
    <w:name w:val="page number"/>
    <w:basedOn w:val="DefaultParagraphFont"/>
    <w:uiPriority w:val="99"/>
    <w:semiHidden/>
    <w:unhideWhenUsed/>
    <w:rsid w:val="0009429E"/>
  </w:style>
  <w:style w:type="character" w:customStyle="1" w:styleId="Header14pt">
    <w:name w:val="Header14 pt"/>
    <w:uiPriority w:val="99"/>
    <w:rsid w:val="00720DD8"/>
    <w:rPr>
      <w:rFonts w:ascii="Helvetica" w:hAnsi="Helvetica" w:cs="GillSansMT-Bold"/>
      <w:b/>
      <w:bCs/>
      <w:sz w:val="28"/>
      <w:szCs w:val="28"/>
    </w:rPr>
  </w:style>
  <w:style w:type="paragraph" w:customStyle="1" w:styleId="Helvetica12">
    <w:name w:val="Helvetica 12"/>
    <w:qFormat/>
    <w:rsid w:val="00720DD8"/>
    <w:rPr>
      <w:rFonts w:ascii="Helvetica" w:eastAsia="Cambria" w:hAnsi="Helvetica" w:cs="Times New Roman"/>
      <w:b/>
      <w:sz w:val="24"/>
      <w:szCs w:val="24"/>
    </w:rPr>
  </w:style>
  <w:style w:type="paragraph" w:customStyle="1" w:styleId="list">
    <w:name w:val="list"/>
    <w:basedOn w:val="Normal"/>
    <w:rsid w:val="008D4356"/>
    <w:pPr>
      <w:spacing w:before="100" w:beforeAutospacing="1" w:after="100" w:afterAutospacing="1"/>
    </w:pPr>
    <w:rPr>
      <w:rFonts w:ascii="Times New Roman" w:eastAsia="Times New Roman" w:hAnsi="Times New Roman"/>
    </w:rPr>
  </w:style>
  <w:style w:type="character" w:styleId="Emphasis">
    <w:name w:val="Emphasis"/>
    <w:basedOn w:val="DefaultParagraphFont"/>
    <w:uiPriority w:val="20"/>
    <w:qFormat/>
    <w:rsid w:val="008D435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120"/>
    <w:rPr>
      <w:rFonts w:ascii="Helvetica" w:eastAsia="Cambria" w:hAnsi="Helvetica" w:cs="Times New Roman"/>
      <w:sz w:val="24"/>
      <w:szCs w:val="24"/>
    </w:rPr>
  </w:style>
  <w:style w:type="paragraph" w:styleId="Heading1">
    <w:name w:val="heading 1"/>
    <w:basedOn w:val="Normal"/>
    <w:next w:val="Normal"/>
    <w:link w:val="Heading1Char"/>
    <w:qFormat/>
    <w:rsid w:val="00351937"/>
    <w:pPr>
      <w:keepNext/>
      <w:outlineLvl w:val="0"/>
    </w:pPr>
    <w:rPr>
      <w:rFonts w:ascii="Bookman Old Style" w:eastAsia="Times New Roman" w:hAnsi="Bookman Old Style" w:cs="Arial"/>
      <w:bCs/>
      <w:sz w:val="44"/>
    </w:rPr>
  </w:style>
  <w:style w:type="paragraph" w:styleId="Heading2">
    <w:name w:val="heading 2"/>
    <w:basedOn w:val="Normal"/>
    <w:next w:val="Normal"/>
    <w:link w:val="Heading2Char"/>
    <w:uiPriority w:val="9"/>
    <w:unhideWhenUsed/>
    <w:qFormat/>
    <w:rsid w:val="003519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193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1937"/>
    <w:rPr>
      <w:rFonts w:ascii="Bookman Old Style" w:eastAsia="Times New Roman" w:hAnsi="Bookman Old Style" w:cs="Arial"/>
      <w:bCs/>
      <w:sz w:val="44"/>
      <w:szCs w:val="24"/>
    </w:rPr>
  </w:style>
  <w:style w:type="character" w:customStyle="1" w:styleId="Heading2Char">
    <w:name w:val="Heading 2 Char"/>
    <w:basedOn w:val="DefaultParagraphFont"/>
    <w:link w:val="Heading2"/>
    <w:uiPriority w:val="9"/>
    <w:rsid w:val="0035193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51937"/>
    <w:rPr>
      <w:rFonts w:asciiTheme="majorHAnsi" w:eastAsiaTheme="majorEastAsia" w:hAnsiTheme="majorHAnsi" w:cstheme="majorBidi"/>
      <w:b/>
      <w:bCs/>
      <w:color w:val="4F81BD" w:themeColor="accent1"/>
      <w:szCs w:val="24"/>
    </w:rPr>
  </w:style>
  <w:style w:type="paragraph" w:styleId="ListParagraph">
    <w:name w:val="List Paragraph"/>
    <w:basedOn w:val="Normal"/>
    <w:qFormat/>
    <w:rsid w:val="009A0D53"/>
    <w:pPr>
      <w:numPr>
        <w:numId w:val="6"/>
      </w:numPr>
      <w:spacing w:line="360" w:lineRule="auto"/>
      <w:contextualSpacing/>
    </w:pPr>
    <w:rPr>
      <w:rFonts w:eastAsiaTheme="minorHAnsi" w:cstheme="minorBidi"/>
      <w:szCs w:val="22"/>
    </w:rPr>
  </w:style>
  <w:style w:type="table" w:styleId="TableGrid">
    <w:name w:val="Table Grid"/>
    <w:basedOn w:val="TableNormal"/>
    <w:uiPriority w:val="59"/>
    <w:rsid w:val="003F1120"/>
    <w:rPr>
      <w:rFonts w:asciiTheme="minorHAnsi" w:eastAsia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A05C8A"/>
    <w:rPr>
      <w:sz w:val="18"/>
      <w:szCs w:val="18"/>
    </w:rPr>
  </w:style>
  <w:style w:type="paragraph" w:styleId="CommentText">
    <w:name w:val="annotation text"/>
    <w:basedOn w:val="Normal"/>
    <w:link w:val="CommentTextChar"/>
    <w:rsid w:val="00A05C8A"/>
    <w:pPr>
      <w:spacing w:after="200"/>
    </w:pPr>
    <w:rPr>
      <w:rFonts w:ascii="Calibri" w:eastAsia="Calibri" w:hAnsi="Calibri"/>
    </w:rPr>
  </w:style>
  <w:style w:type="character" w:customStyle="1" w:styleId="CommentTextChar">
    <w:name w:val="Comment Text Char"/>
    <w:basedOn w:val="DefaultParagraphFont"/>
    <w:link w:val="CommentText"/>
    <w:rsid w:val="00A05C8A"/>
    <w:rPr>
      <w:rFonts w:ascii="Calibri" w:eastAsia="Calibri" w:hAnsi="Calibri" w:cs="Times New Roman"/>
      <w:sz w:val="24"/>
      <w:szCs w:val="24"/>
    </w:rPr>
  </w:style>
  <w:style w:type="paragraph" w:styleId="BalloonText">
    <w:name w:val="Balloon Text"/>
    <w:basedOn w:val="Normal"/>
    <w:link w:val="BalloonTextChar"/>
    <w:uiPriority w:val="99"/>
    <w:semiHidden/>
    <w:unhideWhenUsed/>
    <w:rsid w:val="00A05C8A"/>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05C8A"/>
    <w:rPr>
      <w:rFonts w:ascii="Tahoma" w:eastAsia="Calibri" w:hAnsi="Tahoma" w:cs="Tahoma"/>
      <w:sz w:val="16"/>
      <w:szCs w:val="16"/>
    </w:rPr>
  </w:style>
  <w:style w:type="paragraph" w:styleId="Header">
    <w:name w:val="header"/>
    <w:basedOn w:val="Normal"/>
    <w:link w:val="HeaderChar"/>
    <w:rsid w:val="00A05C8A"/>
    <w:pPr>
      <w:tabs>
        <w:tab w:val="center" w:pos="4320"/>
        <w:tab w:val="right" w:pos="8640"/>
      </w:tabs>
    </w:pPr>
    <w:rPr>
      <w:rFonts w:ascii="Calibri" w:eastAsia="Calibri" w:hAnsi="Calibri"/>
    </w:rPr>
  </w:style>
  <w:style w:type="character" w:customStyle="1" w:styleId="HeaderChar">
    <w:name w:val="Header Char"/>
    <w:basedOn w:val="DefaultParagraphFont"/>
    <w:link w:val="Header"/>
    <w:rsid w:val="00A05C8A"/>
    <w:rPr>
      <w:rFonts w:ascii="Calibri" w:eastAsia="Calibri" w:hAnsi="Calibri" w:cs="Times New Roman"/>
      <w:sz w:val="24"/>
      <w:szCs w:val="24"/>
    </w:rPr>
  </w:style>
  <w:style w:type="paragraph" w:styleId="Footer">
    <w:name w:val="footer"/>
    <w:basedOn w:val="Normal"/>
    <w:link w:val="FooterChar"/>
    <w:uiPriority w:val="99"/>
    <w:unhideWhenUsed/>
    <w:rsid w:val="00A05C8A"/>
    <w:pPr>
      <w:tabs>
        <w:tab w:val="center" w:pos="4680"/>
        <w:tab w:val="right" w:pos="9360"/>
      </w:tabs>
    </w:pPr>
    <w:rPr>
      <w:rFonts w:ascii="Calibri" w:eastAsia="Calibri" w:hAnsi="Calibri"/>
    </w:rPr>
  </w:style>
  <w:style w:type="character" w:customStyle="1" w:styleId="FooterChar">
    <w:name w:val="Footer Char"/>
    <w:basedOn w:val="DefaultParagraphFont"/>
    <w:link w:val="Footer"/>
    <w:uiPriority w:val="99"/>
    <w:rsid w:val="00A05C8A"/>
    <w:rPr>
      <w:rFonts w:ascii="Calibri" w:eastAsia="Calibri" w:hAnsi="Calibri" w:cs="Times New Roman"/>
      <w:sz w:val="24"/>
      <w:szCs w:val="24"/>
    </w:rPr>
  </w:style>
  <w:style w:type="paragraph" w:customStyle="1" w:styleId="Default">
    <w:name w:val="Default"/>
    <w:rsid w:val="00B14BFC"/>
    <w:pPr>
      <w:widowControl w:val="0"/>
      <w:autoSpaceDE w:val="0"/>
      <w:autoSpaceDN w:val="0"/>
      <w:adjustRightInd w:val="0"/>
    </w:pPr>
    <w:rPr>
      <w:rFonts w:cs="Arial"/>
      <w:color w:val="000000"/>
      <w:sz w:val="24"/>
      <w:szCs w:val="24"/>
    </w:rPr>
  </w:style>
  <w:style w:type="character" w:styleId="Strong">
    <w:name w:val="Strong"/>
    <w:basedOn w:val="DefaultParagraphFont"/>
    <w:uiPriority w:val="22"/>
    <w:qFormat/>
    <w:rsid w:val="00713E21"/>
    <w:rPr>
      <w:b/>
      <w:bCs/>
    </w:rPr>
  </w:style>
  <w:style w:type="character" w:styleId="Hyperlink">
    <w:name w:val="Hyperlink"/>
    <w:basedOn w:val="DefaultParagraphFont"/>
    <w:uiPriority w:val="99"/>
    <w:unhideWhenUsed/>
    <w:rsid w:val="00713E21"/>
    <w:rPr>
      <w:color w:val="0000FF" w:themeColor="hyperlink"/>
      <w:u w:val="single"/>
    </w:rPr>
  </w:style>
  <w:style w:type="paragraph" w:customStyle="1" w:styleId="ColorfulList-Accent11">
    <w:name w:val="Colorful List - Accent 11"/>
    <w:basedOn w:val="Normal"/>
    <w:uiPriority w:val="34"/>
    <w:qFormat/>
    <w:rsid w:val="0016489C"/>
    <w:pPr>
      <w:spacing w:after="200"/>
      <w:ind w:left="720"/>
      <w:contextualSpacing/>
    </w:pPr>
    <w:rPr>
      <w:rFonts w:ascii="Cambria" w:hAnsi="Cambria"/>
    </w:rPr>
  </w:style>
  <w:style w:type="character" w:styleId="PageNumber">
    <w:name w:val="page number"/>
    <w:basedOn w:val="DefaultParagraphFont"/>
    <w:uiPriority w:val="99"/>
    <w:semiHidden/>
    <w:unhideWhenUsed/>
    <w:rsid w:val="0009429E"/>
  </w:style>
  <w:style w:type="character" w:customStyle="1" w:styleId="Header14pt">
    <w:name w:val="Header14 pt"/>
    <w:uiPriority w:val="99"/>
    <w:rsid w:val="00720DD8"/>
    <w:rPr>
      <w:rFonts w:ascii="Helvetica" w:hAnsi="Helvetica" w:cs="GillSansMT-Bold"/>
      <w:b/>
      <w:bCs/>
      <w:sz w:val="28"/>
      <w:szCs w:val="28"/>
    </w:rPr>
  </w:style>
  <w:style w:type="paragraph" w:customStyle="1" w:styleId="Helvetica12">
    <w:name w:val="Helvetica 12"/>
    <w:qFormat/>
    <w:rsid w:val="00720DD8"/>
    <w:rPr>
      <w:rFonts w:ascii="Helvetica" w:eastAsia="Cambria" w:hAnsi="Helvetica" w:cs="Times New Roman"/>
      <w:b/>
      <w:sz w:val="24"/>
      <w:szCs w:val="24"/>
    </w:rPr>
  </w:style>
  <w:style w:type="paragraph" w:customStyle="1" w:styleId="list">
    <w:name w:val="list"/>
    <w:basedOn w:val="Normal"/>
    <w:rsid w:val="008D4356"/>
    <w:pPr>
      <w:spacing w:before="100" w:beforeAutospacing="1" w:after="100" w:afterAutospacing="1"/>
    </w:pPr>
    <w:rPr>
      <w:rFonts w:ascii="Times New Roman" w:eastAsia="Times New Roman" w:hAnsi="Times New Roman"/>
    </w:rPr>
  </w:style>
  <w:style w:type="character" w:styleId="Emphasis">
    <w:name w:val="Emphasis"/>
    <w:basedOn w:val="DefaultParagraphFont"/>
    <w:uiPriority w:val="20"/>
    <w:qFormat/>
    <w:rsid w:val="008D43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10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46</Pages>
  <Words>9421</Words>
  <Characters>53702</Characters>
  <Application>Microsoft Macintosh Word</Application>
  <DocSecurity>4</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Nies</dc:creator>
  <cp:lastModifiedBy>Margaret Nies</cp:lastModifiedBy>
  <cp:revision>2</cp:revision>
  <cp:lastPrinted>2011-07-27T19:52:00Z</cp:lastPrinted>
  <dcterms:created xsi:type="dcterms:W3CDTF">2011-09-27T14:53:00Z</dcterms:created>
  <dcterms:modified xsi:type="dcterms:W3CDTF">2011-09-27T14:53:00Z</dcterms:modified>
</cp:coreProperties>
</file>